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7D" w:rsidRDefault="005A79D1">
      <w:pPr>
        <w:spacing w:before="66"/>
        <w:ind w:left="5774"/>
        <w:rPr>
          <w:sz w:val="24"/>
        </w:rPr>
      </w:pPr>
      <w:r>
        <w:rPr>
          <w:sz w:val="24"/>
        </w:rPr>
        <w:t>УТВЕРЖДЕНО</w:t>
      </w:r>
    </w:p>
    <w:p w:rsidR="00684F7D" w:rsidRDefault="00B94DEA">
      <w:pPr>
        <w:ind w:left="5774" w:right="432"/>
        <w:rPr>
          <w:sz w:val="24"/>
        </w:rPr>
      </w:pPr>
      <w:r>
        <w:rPr>
          <w:sz w:val="24"/>
        </w:rPr>
        <w:t>приказом заведующего МК</w:t>
      </w:r>
      <w:r w:rsidR="005A79D1">
        <w:rPr>
          <w:sz w:val="24"/>
        </w:rPr>
        <w:t>ДОУ</w:t>
      </w:r>
      <w:proofErr w:type="gramStart"/>
      <w:r w:rsidR="005A79D1">
        <w:rPr>
          <w:sz w:val="24"/>
        </w:rPr>
        <w:t xml:space="preserve"> </w:t>
      </w:r>
      <w:r w:rsidR="005A79D1">
        <w:rPr>
          <w:spacing w:val="-58"/>
          <w:sz w:val="24"/>
        </w:rPr>
        <w:t xml:space="preserve"> </w:t>
      </w:r>
      <w:r w:rsidR="005A79D1"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proofErr w:type="gramEnd"/>
      <w:r>
        <w:rPr>
          <w:sz w:val="24"/>
        </w:rPr>
        <w:t>Куркентский</w:t>
      </w:r>
      <w:proofErr w:type="spellEnd"/>
      <w:r>
        <w:rPr>
          <w:sz w:val="24"/>
        </w:rPr>
        <w:t xml:space="preserve"> детский сад</w:t>
      </w:r>
      <w:r w:rsidR="005A79D1">
        <w:rPr>
          <w:sz w:val="24"/>
        </w:rPr>
        <w:t>»</w:t>
      </w:r>
    </w:p>
    <w:p w:rsidR="00684F7D" w:rsidRDefault="005A79D1">
      <w:pPr>
        <w:spacing w:before="1"/>
        <w:ind w:left="5774"/>
        <w:rPr>
          <w:sz w:val="24"/>
        </w:rPr>
      </w:pPr>
      <w:r>
        <w:rPr>
          <w:sz w:val="24"/>
        </w:rPr>
        <w:t xml:space="preserve"> </w:t>
      </w:r>
      <w:r w:rsidR="00B94DEA">
        <w:rPr>
          <w:sz w:val="24"/>
        </w:rPr>
        <w:t>__________</w:t>
      </w:r>
      <w:proofErr w:type="spellStart"/>
      <w:r w:rsidR="00B94DEA">
        <w:rPr>
          <w:sz w:val="24"/>
        </w:rPr>
        <w:t>А.Н.Качаева</w:t>
      </w:r>
      <w:proofErr w:type="spellEnd"/>
    </w:p>
    <w:p w:rsidR="00684F7D" w:rsidRDefault="00684F7D">
      <w:pPr>
        <w:pStyle w:val="a3"/>
        <w:ind w:left="0" w:firstLine="0"/>
        <w:jc w:val="left"/>
        <w:rPr>
          <w:sz w:val="26"/>
        </w:rPr>
      </w:pPr>
    </w:p>
    <w:p w:rsidR="00684F7D" w:rsidRDefault="00684F7D">
      <w:pPr>
        <w:pStyle w:val="a3"/>
        <w:spacing w:before="7"/>
        <w:ind w:left="0" w:firstLine="0"/>
        <w:jc w:val="left"/>
        <w:rPr>
          <w:sz w:val="30"/>
        </w:rPr>
      </w:pPr>
    </w:p>
    <w:p w:rsidR="00684F7D" w:rsidRDefault="005A79D1">
      <w:pPr>
        <w:pStyle w:val="1"/>
        <w:ind w:left="874" w:right="871" w:hanging="2"/>
        <w:jc w:val="center"/>
      </w:pPr>
      <w:r>
        <w:t>Порядок оформления возникновения, приостановления и</w:t>
      </w:r>
      <w:r>
        <w:rPr>
          <w:spacing w:val="1"/>
        </w:rPr>
        <w:t xml:space="preserve"> </w:t>
      </w:r>
      <w:r>
        <w:t>прекращения отношений между ДОУ и родителями (законными</w:t>
      </w:r>
      <w:r>
        <w:rPr>
          <w:spacing w:val="-67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обучающихся</w:t>
      </w:r>
    </w:p>
    <w:p w:rsidR="00684F7D" w:rsidRDefault="00684F7D">
      <w:pPr>
        <w:pStyle w:val="a3"/>
        <w:ind w:left="0" w:firstLine="0"/>
        <w:jc w:val="left"/>
        <w:rPr>
          <w:b/>
          <w:sz w:val="30"/>
        </w:rPr>
      </w:pPr>
    </w:p>
    <w:p w:rsidR="00684F7D" w:rsidRDefault="00684F7D">
      <w:pPr>
        <w:pStyle w:val="a3"/>
        <w:ind w:left="0" w:firstLine="0"/>
        <w:jc w:val="left"/>
        <w:rPr>
          <w:b/>
          <w:sz w:val="26"/>
        </w:rPr>
      </w:pPr>
    </w:p>
    <w:p w:rsidR="00684F7D" w:rsidRDefault="005A79D1">
      <w:pPr>
        <w:pStyle w:val="a4"/>
        <w:numPr>
          <w:ilvl w:val="0"/>
          <w:numId w:val="6"/>
        </w:numPr>
        <w:tabs>
          <w:tab w:val="left" w:pos="3953"/>
        </w:tabs>
        <w:spacing w:before="1" w:line="319" w:lineRule="exact"/>
        <w:ind w:right="0"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684F7D" w:rsidRDefault="005A79D1">
      <w:pPr>
        <w:pStyle w:val="a4"/>
        <w:numPr>
          <w:ilvl w:val="1"/>
          <w:numId w:val="5"/>
        </w:numPr>
        <w:tabs>
          <w:tab w:val="left" w:pos="1526"/>
        </w:tabs>
        <w:ind w:right="107" w:firstLine="707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29.12.2012.</w:t>
      </w:r>
    </w:p>
    <w:p w:rsidR="00684F7D" w:rsidRDefault="005A79D1">
      <w:pPr>
        <w:pStyle w:val="a4"/>
        <w:numPr>
          <w:ilvl w:val="1"/>
          <w:numId w:val="5"/>
        </w:numPr>
        <w:tabs>
          <w:tab w:val="left" w:pos="1526"/>
        </w:tabs>
        <w:ind w:firstLine="707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 w:rsidR="00B94DEA">
        <w:rPr>
          <w:sz w:val="28"/>
        </w:rPr>
        <w:t>казен</w:t>
      </w:r>
      <w:bookmarkStart w:id="0" w:name="_GoBack"/>
      <w:bookmarkEnd w:id="0"/>
      <w:r>
        <w:rPr>
          <w:sz w:val="28"/>
        </w:rPr>
        <w:t>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 учреждением</w:t>
      </w:r>
      <w:r>
        <w:rPr>
          <w:spacing w:val="1"/>
          <w:sz w:val="28"/>
        </w:rPr>
        <w:t xml:space="preserve"> </w:t>
      </w:r>
      <w:r w:rsidR="00B94DEA">
        <w:rPr>
          <w:sz w:val="28"/>
        </w:rPr>
        <w:t>«</w:t>
      </w:r>
      <w:proofErr w:type="spellStart"/>
      <w:r w:rsidR="00B94DEA">
        <w:rPr>
          <w:sz w:val="28"/>
        </w:rPr>
        <w:t>Куркентский</w:t>
      </w:r>
      <w:proofErr w:type="spellEnd"/>
      <w:r w:rsidR="00B94DEA">
        <w:rPr>
          <w:sz w:val="28"/>
        </w:rPr>
        <w:t xml:space="preserve"> детский сад</w:t>
      </w:r>
      <w:r>
        <w:rPr>
          <w:sz w:val="28"/>
        </w:rPr>
        <w:t>»»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обучающихся.</w:t>
      </w:r>
    </w:p>
    <w:p w:rsidR="00684F7D" w:rsidRDefault="005A79D1">
      <w:pPr>
        <w:pStyle w:val="a4"/>
        <w:numPr>
          <w:ilvl w:val="1"/>
          <w:numId w:val="5"/>
        </w:numPr>
        <w:tabs>
          <w:tab w:val="left" w:pos="1526"/>
        </w:tabs>
        <w:ind w:right="103" w:firstLine="707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отношений по реализации права граждан на образование,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684F7D" w:rsidRDefault="005A79D1">
      <w:pPr>
        <w:pStyle w:val="a4"/>
        <w:numPr>
          <w:ilvl w:val="1"/>
          <w:numId w:val="5"/>
        </w:numPr>
        <w:tabs>
          <w:tab w:val="left" w:pos="1526"/>
        </w:tabs>
        <w:ind w:right="102" w:firstLine="707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(законные представители)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и их представители, организации, осуществляющие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684F7D" w:rsidRDefault="00684F7D">
      <w:pPr>
        <w:pStyle w:val="a3"/>
        <w:spacing w:before="1"/>
        <w:ind w:left="0" w:firstLine="0"/>
        <w:jc w:val="left"/>
      </w:pPr>
    </w:p>
    <w:p w:rsidR="00684F7D" w:rsidRDefault="005A79D1">
      <w:pPr>
        <w:pStyle w:val="1"/>
        <w:numPr>
          <w:ilvl w:val="0"/>
          <w:numId w:val="6"/>
        </w:numPr>
        <w:tabs>
          <w:tab w:val="left" w:pos="2745"/>
        </w:tabs>
        <w:ind w:left="3133" w:right="2458" w:hanging="670"/>
        <w:jc w:val="both"/>
      </w:pPr>
      <w:r>
        <w:t>Порядок оформления возникновения</w:t>
      </w:r>
      <w:r>
        <w:rPr>
          <w:spacing w:val="-67"/>
        </w:rPr>
        <w:t xml:space="preserve"> </w:t>
      </w:r>
      <w:r>
        <w:t>образовательных отношений</w:t>
      </w:r>
    </w:p>
    <w:p w:rsidR="00684F7D" w:rsidRDefault="005A79D1">
      <w:pPr>
        <w:pStyle w:val="a4"/>
        <w:numPr>
          <w:ilvl w:val="1"/>
          <w:numId w:val="4"/>
        </w:numPr>
        <w:tabs>
          <w:tab w:val="left" w:pos="1526"/>
        </w:tabs>
        <w:ind w:right="104" w:firstLine="707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 w:rsidR="00B94DEA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 w:rsidR="00B94DEA">
        <w:rPr>
          <w:sz w:val="28"/>
        </w:rPr>
        <w:t>воспитанника в МК</w:t>
      </w:r>
      <w:r>
        <w:rPr>
          <w:sz w:val="28"/>
        </w:rPr>
        <w:t>ДОУ с его дальнейшим размещением на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стенде.</w:t>
      </w:r>
      <w:r>
        <w:rPr>
          <w:spacing w:val="1"/>
          <w:sz w:val="28"/>
        </w:rPr>
        <w:t xml:space="preserve"> </w:t>
      </w:r>
    </w:p>
    <w:p w:rsidR="00684F7D" w:rsidRDefault="005A79D1">
      <w:pPr>
        <w:pStyle w:val="a4"/>
        <w:numPr>
          <w:ilvl w:val="1"/>
          <w:numId w:val="4"/>
        </w:numPr>
        <w:tabs>
          <w:tab w:val="left" w:pos="1526"/>
        </w:tabs>
        <w:ind w:right="107" w:firstLine="707"/>
        <w:rPr>
          <w:sz w:val="28"/>
        </w:rPr>
      </w:pPr>
      <w:r>
        <w:rPr>
          <w:sz w:val="28"/>
        </w:rPr>
        <w:t>Изданию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тексту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образовании).</w:t>
      </w:r>
    </w:p>
    <w:p w:rsidR="00684F7D" w:rsidRDefault="005A79D1">
      <w:pPr>
        <w:pStyle w:val="a4"/>
        <w:numPr>
          <w:ilvl w:val="1"/>
          <w:numId w:val="4"/>
        </w:numPr>
        <w:tabs>
          <w:tab w:val="left" w:pos="1526"/>
        </w:tabs>
        <w:ind w:firstLine="707"/>
        <w:rPr>
          <w:sz w:val="28"/>
        </w:rPr>
      </w:pPr>
      <w:r>
        <w:rPr>
          <w:sz w:val="28"/>
        </w:rPr>
        <w:t>В договоре об образовании указываются основные 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 дополнительной образовательной программы, формы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программы.</w:t>
      </w:r>
    </w:p>
    <w:p w:rsidR="00684F7D" w:rsidRDefault="00684F7D">
      <w:pPr>
        <w:jc w:val="both"/>
        <w:rPr>
          <w:sz w:val="28"/>
        </w:rPr>
        <w:sectPr w:rsidR="00684F7D">
          <w:type w:val="continuous"/>
          <w:pgSz w:w="11910" w:h="16840"/>
          <w:pgMar w:top="1040" w:right="460" w:bottom="280" w:left="1480" w:header="720" w:footer="720" w:gutter="0"/>
          <w:cols w:space="720"/>
        </w:sectPr>
      </w:pPr>
    </w:p>
    <w:p w:rsidR="00684F7D" w:rsidRDefault="005A79D1">
      <w:pPr>
        <w:pStyle w:val="a4"/>
        <w:numPr>
          <w:ilvl w:val="1"/>
          <w:numId w:val="4"/>
        </w:numPr>
        <w:tabs>
          <w:tab w:val="left" w:pos="1526"/>
        </w:tabs>
        <w:spacing w:before="1"/>
        <w:ind w:right="107" w:firstLine="707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 приказ по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 зачислении воспитанника 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684F7D" w:rsidRDefault="005A79D1">
      <w:pPr>
        <w:pStyle w:val="a4"/>
        <w:numPr>
          <w:ilvl w:val="1"/>
          <w:numId w:val="4"/>
        </w:numPr>
        <w:tabs>
          <w:tab w:val="left" w:pos="1526"/>
        </w:tabs>
        <w:spacing w:before="1"/>
        <w:ind w:right="107" w:firstLine="707"/>
        <w:rPr>
          <w:sz w:val="28"/>
        </w:rPr>
      </w:pPr>
      <w:r>
        <w:rPr>
          <w:sz w:val="28"/>
        </w:rPr>
        <w:t>Возникновение образовательных отношений в связи с зачислением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684F7D" w:rsidRDefault="005A79D1">
      <w:pPr>
        <w:pStyle w:val="a4"/>
        <w:numPr>
          <w:ilvl w:val="1"/>
          <w:numId w:val="4"/>
        </w:numPr>
        <w:tabs>
          <w:tab w:val="left" w:pos="1526"/>
        </w:tabs>
        <w:spacing w:before="1"/>
        <w:ind w:right="105" w:firstLine="707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зачисленного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воспитанника.</w:t>
      </w:r>
    </w:p>
    <w:p w:rsidR="00684F7D" w:rsidRDefault="00684F7D">
      <w:pPr>
        <w:pStyle w:val="a3"/>
        <w:spacing w:before="3"/>
        <w:ind w:left="0" w:firstLine="0"/>
        <w:jc w:val="left"/>
      </w:pPr>
    </w:p>
    <w:p w:rsidR="00684F7D" w:rsidRDefault="005A79D1">
      <w:pPr>
        <w:pStyle w:val="1"/>
        <w:numPr>
          <w:ilvl w:val="0"/>
          <w:numId w:val="6"/>
        </w:numPr>
        <w:tabs>
          <w:tab w:val="left" w:pos="2817"/>
        </w:tabs>
        <w:ind w:left="3133" w:right="2530" w:hanging="598"/>
        <w:jc w:val="both"/>
      </w:pPr>
      <w:r>
        <w:t>Приостановление и (или) изменение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684F7D" w:rsidRDefault="005A79D1">
      <w:pPr>
        <w:pStyle w:val="a4"/>
        <w:numPr>
          <w:ilvl w:val="1"/>
          <w:numId w:val="3"/>
        </w:numPr>
        <w:tabs>
          <w:tab w:val="left" w:pos="1526"/>
        </w:tabs>
        <w:ind w:right="102" w:firstLine="707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образовательной программе, повлекшего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 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 прав и обязанностей обучающегося и организации, 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деятельность:</w:t>
      </w:r>
    </w:p>
    <w:p w:rsidR="00684F7D" w:rsidRDefault="005A79D1">
      <w:pPr>
        <w:pStyle w:val="a4"/>
        <w:numPr>
          <w:ilvl w:val="0"/>
          <w:numId w:val="2"/>
        </w:numPr>
        <w:tabs>
          <w:tab w:val="left" w:pos="273"/>
        </w:tabs>
        <w:spacing w:line="321" w:lineRule="exact"/>
        <w:ind w:right="0"/>
        <w:rPr>
          <w:sz w:val="28"/>
        </w:rPr>
      </w:pPr>
      <w:r>
        <w:rPr>
          <w:sz w:val="28"/>
        </w:rPr>
        <w:t>переход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наоборот;</w:t>
      </w:r>
    </w:p>
    <w:p w:rsidR="00684F7D" w:rsidRDefault="005A79D1">
      <w:pPr>
        <w:pStyle w:val="a4"/>
        <w:numPr>
          <w:ilvl w:val="0"/>
          <w:numId w:val="2"/>
        </w:numPr>
        <w:tabs>
          <w:tab w:val="left" w:pos="273"/>
        </w:tabs>
        <w:ind w:right="0"/>
        <w:rPr>
          <w:sz w:val="28"/>
        </w:rPr>
      </w:pP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программе;</w:t>
      </w:r>
    </w:p>
    <w:p w:rsidR="00684F7D" w:rsidRDefault="00684F7D">
      <w:pPr>
        <w:pStyle w:val="a3"/>
        <w:spacing w:before="10"/>
        <w:ind w:left="0" w:firstLine="0"/>
        <w:jc w:val="left"/>
        <w:rPr>
          <w:sz w:val="27"/>
        </w:rPr>
      </w:pPr>
    </w:p>
    <w:p w:rsidR="00684F7D" w:rsidRDefault="005A79D1">
      <w:pPr>
        <w:pStyle w:val="a4"/>
        <w:numPr>
          <w:ilvl w:val="0"/>
          <w:numId w:val="2"/>
        </w:numPr>
        <w:tabs>
          <w:tab w:val="left" w:pos="273"/>
        </w:tabs>
        <w:spacing w:line="322" w:lineRule="exact"/>
        <w:ind w:right="0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актами.</w:t>
      </w:r>
    </w:p>
    <w:p w:rsidR="00684F7D" w:rsidRDefault="005A79D1">
      <w:pPr>
        <w:pStyle w:val="a4"/>
        <w:numPr>
          <w:ilvl w:val="1"/>
          <w:numId w:val="3"/>
        </w:numPr>
        <w:tabs>
          <w:tab w:val="left" w:pos="1526"/>
        </w:tabs>
        <w:ind w:firstLine="707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воспитанника ДОУ и издание приказа заведующего ДОУ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после.</w:t>
      </w:r>
    </w:p>
    <w:p w:rsidR="00684F7D" w:rsidRDefault="005A79D1">
      <w:pPr>
        <w:pStyle w:val="a4"/>
        <w:numPr>
          <w:ilvl w:val="1"/>
          <w:numId w:val="3"/>
        </w:numPr>
        <w:tabs>
          <w:tab w:val="left" w:pos="1526"/>
        </w:tabs>
        <w:spacing w:before="1"/>
        <w:ind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между ДОУ и родителями (законными представителями)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форм и методов образовательного процесса, который будет исключать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 ДОУ.</w:t>
      </w:r>
    </w:p>
    <w:p w:rsidR="00684F7D" w:rsidRDefault="005A79D1">
      <w:pPr>
        <w:pStyle w:val="a4"/>
        <w:numPr>
          <w:ilvl w:val="1"/>
          <w:numId w:val="3"/>
        </w:numPr>
        <w:tabs>
          <w:tab w:val="left" w:pos="1526"/>
        </w:tabs>
        <w:spacing w:before="1"/>
        <w:ind w:right="104" w:firstLine="707"/>
        <w:rPr>
          <w:sz w:val="28"/>
        </w:rPr>
      </w:pPr>
      <w:r>
        <w:rPr>
          <w:sz w:val="28"/>
        </w:rPr>
        <w:t>Договорные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 приостановленные согласно п. 3.3, будут возобновлены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 заключения из медицинской организации о состоянии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684F7D" w:rsidRDefault="00684F7D">
      <w:pPr>
        <w:jc w:val="both"/>
        <w:rPr>
          <w:sz w:val="28"/>
        </w:rPr>
        <w:sectPr w:rsidR="00684F7D">
          <w:pgSz w:w="11910" w:h="16840"/>
          <w:pgMar w:top="1040" w:right="460" w:bottom="280" w:left="1480" w:header="720" w:footer="720" w:gutter="0"/>
          <w:cols w:space="720"/>
        </w:sectPr>
      </w:pPr>
    </w:p>
    <w:p w:rsidR="00684F7D" w:rsidRDefault="005A79D1">
      <w:pPr>
        <w:pStyle w:val="1"/>
        <w:numPr>
          <w:ilvl w:val="0"/>
          <w:numId w:val="6"/>
        </w:numPr>
        <w:tabs>
          <w:tab w:val="left" w:pos="2359"/>
        </w:tabs>
        <w:spacing w:before="72" w:line="321" w:lineRule="exact"/>
        <w:ind w:left="2358" w:hanging="282"/>
        <w:jc w:val="both"/>
      </w:pPr>
      <w:r>
        <w:lastRenderedPageBreak/>
        <w:t>Прекращение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684F7D" w:rsidRDefault="005A79D1">
      <w:pPr>
        <w:pStyle w:val="a4"/>
        <w:numPr>
          <w:ilvl w:val="1"/>
          <w:numId w:val="1"/>
        </w:numPr>
        <w:tabs>
          <w:tab w:val="left" w:pos="1526"/>
        </w:tabs>
        <w:ind w:right="102" w:firstLine="707"/>
        <w:rPr>
          <w:sz w:val="28"/>
        </w:rPr>
      </w:pPr>
      <w:r>
        <w:rPr>
          <w:sz w:val="28"/>
        </w:rPr>
        <w:t>Образовательные отношения прекращаются в связи с отчислением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деятельность:</w:t>
      </w:r>
    </w:p>
    <w:p w:rsidR="00684F7D" w:rsidRDefault="005A79D1">
      <w:pPr>
        <w:pStyle w:val="a4"/>
        <w:numPr>
          <w:ilvl w:val="1"/>
          <w:numId w:val="2"/>
        </w:numPr>
        <w:tabs>
          <w:tab w:val="left" w:pos="981"/>
        </w:tabs>
        <w:spacing w:line="321" w:lineRule="exact"/>
        <w:ind w:left="980" w:right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обучения);</w:t>
      </w:r>
    </w:p>
    <w:p w:rsidR="00684F7D" w:rsidRDefault="005A79D1">
      <w:pPr>
        <w:pStyle w:val="a4"/>
        <w:numPr>
          <w:ilvl w:val="1"/>
          <w:numId w:val="2"/>
        </w:numPr>
        <w:tabs>
          <w:tab w:val="left" w:pos="1182"/>
        </w:tabs>
        <w:ind w:right="104" w:firstLine="707"/>
        <w:rPr>
          <w:sz w:val="28"/>
        </w:rPr>
      </w:pP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 заявления.</w:t>
      </w:r>
    </w:p>
    <w:p w:rsidR="00684F7D" w:rsidRDefault="005A79D1">
      <w:pPr>
        <w:pStyle w:val="a4"/>
        <w:numPr>
          <w:ilvl w:val="1"/>
          <w:numId w:val="1"/>
        </w:numPr>
        <w:tabs>
          <w:tab w:val="left" w:pos="1526"/>
        </w:tabs>
        <w:ind w:right="107" w:firstLine="707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случаях:</w:t>
      </w:r>
    </w:p>
    <w:p w:rsidR="00684F7D" w:rsidRDefault="005A79D1">
      <w:pPr>
        <w:pStyle w:val="a4"/>
        <w:numPr>
          <w:ilvl w:val="1"/>
          <w:numId w:val="2"/>
        </w:numPr>
        <w:tabs>
          <w:tab w:val="left" w:pos="1478"/>
        </w:tabs>
        <w:ind w:right="100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для продолжения освоения образовательной программы в 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684F7D" w:rsidRDefault="005A79D1">
      <w:pPr>
        <w:pStyle w:val="a4"/>
        <w:numPr>
          <w:ilvl w:val="1"/>
          <w:numId w:val="2"/>
        </w:numPr>
        <w:tabs>
          <w:tab w:val="left" w:pos="1050"/>
        </w:tabs>
        <w:ind w:right="103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 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несовершеннолетнего обучающегося) и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684F7D" w:rsidRDefault="005A79D1">
      <w:pPr>
        <w:pStyle w:val="a4"/>
        <w:numPr>
          <w:ilvl w:val="1"/>
          <w:numId w:val="1"/>
        </w:numPr>
        <w:tabs>
          <w:tab w:val="left" w:pos="1526"/>
        </w:tabs>
        <w:ind w:right="103" w:firstLine="707"/>
        <w:rPr>
          <w:sz w:val="28"/>
        </w:rPr>
      </w:pPr>
      <w:r>
        <w:rPr>
          <w:sz w:val="28"/>
        </w:rPr>
        <w:t>Досрочное прекращение образовательных отношений по инициативе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несовершеннолетнего обучающегося не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684F7D" w:rsidRDefault="005A79D1">
      <w:pPr>
        <w:pStyle w:val="a4"/>
        <w:numPr>
          <w:ilvl w:val="1"/>
          <w:numId w:val="1"/>
        </w:numPr>
        <w:tabs>
          <w:tab w:val="left" w:pos="1526"/>
        </w:tabs>
        <w:ind w:firstLine="707"/>
        <w:rPr>
          <w:sz w:val="28"/>
        </w:rPr>
      </w:pPr>
      <w:r>
        <w:rPr>
          <w:sz w:val="28"/>
        </w:rPr>
        <w:t>Основанием для прекращения образовательных отношений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 заявление родителей (законных представителей) и приказ об 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684F7D" w:rsidRDefault="005A79D1">
      <w:pPr>
        <w:pStyle w:val="a4"/>
        <w:numPr>
          <w:ilvl w:val="1"/>
          <w:numId w:val="1"/>
        </w:numPr>
        <w:tabs>
          <w:tab w:val="left" w:pos="1526"/>
        </w:tabs>
        <w:ind w:right="104" w:firstLine="707"/>
        <w:rPr>
          <w:sz w:val="28"/>
        </w:rPr>
      </w:pP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 в случае досрочного прекращения образовательных отношений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исполнить иные обязательства, предусмотренные договором об образовании.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прекращения деятельности организации, а также в случае 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 образовательной организации обеспечивает перевод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684F7D" w:rsidRDefault="005A79D1">
      <w:pPr>
        <w:pStyle w:val="a4"/>
        <w:numPr>
          <w:ilvl w:val="1"/>
          <w:numId w:val="1"/>
        </w:numPr>
        <w:tabs>
          <w:tab w:val="left" w:pos="1526"/>
        </w:tabs>
        <w:spacing w:before="1"/>
        <w:ind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органом исполнительной власти, осуществляющим функции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3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3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sectPr w:rsidR="00684F7D">
      <w:pgSz w:w="11910" w:h="16840"/>
      <w:pgMar w:top="1040" w:right="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089"/>
    <w:multiLevelType w:val="multilevel"/>
    <w:tmpl w:val="6FD00E36"/>
    <w:lvl w:ilvl="0">
      <w:start w:val="1"/>
      <w:numFmt w:val="decimal"/>
      <w:lvlText w:val="%1"/>
      <w:lvlJc w:val="left"/>
      <w:pPr>
        <w:ind w:left="10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1E61CA2"/>
    <w:multiLevelType w:val="multilevel"/>
    <w:tmpl w:val="6E646312"/>
    <w:lvl w:ilvl="0">
      <w:start w:val="4"/>
      <w:numFmt w:val="decimal"/>
      <w:lvlText w:val="%1"/>
      <w:lvlJc w:val="left"/>
      <w:pPr>
        <w:ind w:left="10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41A5A0F"/>
    <w:multiLevelType w:val="hybridMultilevel"/>
    <w:tmpl w:val="6E7602D0"/>
    <w:lvl w:ilvl="0" w:tplc="4FBC449A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967FB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A03766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3" w:tplc="9ABE0088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4" w:tplc="C4C691E6">
      <w:numFmt w:val="bullet"/>
      <w:lvlText w:val="•"/>
      <w:lvlJc w:val="left"/>
      <w:pPr>
        <w:ind w:left="3508" w:hanging="164"/>
      </w:pPr>
      <w:rPr>
        <w:rFonts w:hint="default"/>
        <w:lang w:val="ru-RU" w:eastAsia="en-US" w:bidi="ar-SA"/>
      </w:rPr>
    </w:lvl>
    <w:lvl w:ilvl="5" w:tplc="C6C87946">
      <w:numFmt w:val="bullet"/>
      <w:lvlText w:val="•"/>
      <w:lvlJc w:val="left"/>
      <w:pPr>
        <w:ind w:left="4585" w:hanging="164"/>
      </w:pPr>
      <w:rPr>
        <w:rFonts w:hint="default"/>
        <w:lang w:val="ru-RU" w:eastAsia="en-US" w:bidi="ar-SA"/>
      </w:rPr>
    </w:lvl>
    <w:lvl w:ilvl="6" w:tplc="CF625C00">
      <w:numFmt w:val="bullet"/>
      <w:lvlText w:val="•"/>
      <w:lvlJc w:val="left"/>
      <w:pPr>
        <w:ind w:left="5661" w:hanging="164"/>
      </w:pPr>
      <w:rPr>
        <w:rFonts w:hint="default"/>
        <w:lang w:val="ru-RU" w:eastAsia="en-US" w:bidi="ar-SA"/>
      </w:rPr>
    </w:lvl>
    <w:lvl w:ilvl="7" w:tplc="000414B8">
      <w:numFmt w:val="bullet"/>
      <w:lvlText w:val="•"/>
      <w:lvlJc w:val="left"/>
      <w:pPr>
        <w:ind w:left="6737" w:hanging="164"/>
      </w:pPr>
      <w:rPr>
        <w:rFonts w:hint="default"/>
        <w:lang w:val="ru-RU" w:eastAsia="en-US" w:bidi="ar-SA"/>
      </w:rPr>
    </w:lvl>
    <w:lvl w:ilvl="8" w:tplc="15F01EC4">
      <w:numFmt w:val="bullet"/>
      <w:lvlText w:val="•"/>
      <w:lvlJc w:val="left"/>
      <w:pPr>
        <w:ind w:left="781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6B30830"/>
    <w:multiLevelType w:val="multilevel"/>
    <w:tmpl w:val="293689F0"/>
    <w:lvl w:ilvl="0">
      <w:start w:val="3"/>
      <w:numFmt w:val="decimal"/>
      <w:lvlText w:val="%1"/>
      <w:lvlJc w:val="left"/>
      <w:pPr>
        <w:ind w:left="10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77095A0F"/>
    <w:multiLevelType w:val="hybridMultilevel"/>
    <w:tmpl w:val="55DC3F4C"/>
    <w:lvl w:ilvl="0" w:tplc="CB368362">
      <w:start w:val="1"/>
      <w:numFmt w:val="decimal"/>
      <w:lvlText w:val="%1."/>
      <w:lvlJc w:val="left"/>
      <w:pPr>
        <w:ind w:left="395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2A0276">
      <w:numFmt w:val="bullet"/>
      <w:lvlText w:val="•"/>
      <w:lvlJc w:val="left"/>
      <w:pPr>
        <w:ind w:left="4560" w:hanging="281"/>
      </w:pPr>
      <w:rPr>
        <w:rFonts w:hint="default"/>
        <w:lang w:val="ru-RU" w:eastAsia="en-US" w:bidi="ar-SA"/>
      </w:rPr>
    </w:lvl>
    <w:lvl w:ilvl="2" w:tplc="E8EA2096">
      <w:numFmt w:val="bullet"/>
      <w:lvlText w:val="•"/>
      <w:lvlJc w:val="left"/>
      <w:pPr>
        <w:ind w:left="5161" w:hanging="281"/>
      </w:pPr>
      <w:rPr>
        <w:rFonts w:hint="default"/>
        <w:lang w:val="ru-RU" w:eastAsia="en-US" w:bidi="ar-SA"/>
      </w:rPr>
    </w:lvl>
    <w:lvl w:ilvl="3" w:tplc="A0BA8032">
      <w:numFmt w:val="bullet"/>
      <w:lvlText w:val="•"/>
      <w:lvlJc w:val="left"/>
      <w:pPr>
        <w:ind w:left="5761" w:hanging="281"/>
      </w:pPr>
      <w:rPr>
        <w:rFonts w:hint="default"/>
        <w:lang w:val="ru-RU" w:eastAsia="en-US" w:bidi="ar-SA"/>
      </w:rPr>
    </w:lvl>
    <w:lvl w:ilvl="4" w:tplc="8CAC1092">
      <w:numFmt w:val="bullet"/>
      <w:lvlText w:val="•"/>
      <w:lvlJc w:val="left"/>
      <w:pPr>
        <w:ind w:left="6362" w:hanging="281"/>
      </w:pPr>
      <w:rPr>
        <w:rFonts w:hint="default"/>
        <w:lang w:val="ru-RU" w:eastAsia="en-US" w:bidi="ar-SA"/>
      </w:rPr>
    </w:lvl>
    <w:lvl w:ilvl="5" w:tplc="0CC410AE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6" w:tplc="53E4B3E0">
      <w:numFmt w:val="bullet"/>
      <w:lvlText w:val="•"/>
      <w:lvlJc w:val="left"/>
      <w:pPr>
        <w:ind w:left="7563" w:hanging="281"/>
      </w:pPr>
      <w:rPr>
        <w:rFonts w:hint="default"/>
        <w:lang w:val="ru-RU" w:eastAsia="en-US" w:bidi="ar-SA"/>
      </w:rPr>
    </w:lvl>
    <w:lvl w:ilvl="7" w:tplc="23BC4724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  <w:lvl w:ilvl="8" w:tplc="9022055E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722286E"/>
    <w:multiLevelType w:val="multilevel"/>
    <w:tmpl w:val="44FAACF2"/>
    <w:lvl w:ilvl="0">
      <w:start w:val="2"/>
      <w:numFmt w:val="decimal"/>
      <w:lvlText w:val="%1"/>
      <w:lvlJc w:val="left"/>
      <w:pPr>
        <w:ind w:left="10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4F7D"/>
    <w:rsid w:val="00530FDC"/>
    <w:rsid w:val="005A79D1"/>
    <w:rsid w:val="00684F7D"/>
    <w:rsid w:val="00B9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4E38"/>
  <w15:docId w15:val="{F9A49E68-345B-4F96-8040-E82C36E2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33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" w:righ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4D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DE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001</cp:lastModifiedBy>
  <cp:revision>7</cp:revision>
  <cp:lastPrinted>2025-01-19T09:43:00Z</cp:lastPrinted>
  <dcterms:created xsi:type="dcterms:W3CDTF">2024-02-09T05:38:00Z</dcterms:created>
  <dcterms:modified xsi:type="dcterms:W3CDTF">2025-01-19T09:44:00Z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2024-02-09T00:00:00Z</vt:filetime>
  </property>
</Properties>
</file>