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3C0" w:rsidRDefault="00C936E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Средства  обучения  и  воспитания.</w:t>
      </w:r>
    </w:p>
    <w:p w:rsidR="006513C0" w:rsidRDefault="006513C0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513C0" w:rsidRDefault="00C936E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Для  осуществления  образовательной  деятельности  с  обучающимися (воспитанниками)  в </w:t>
      </w:r>
      <w:r>
        <w:rPr>
          <w:rFonts w:ascii="Times New Roman" w:hAnsi="Times New Roman" w:cs="Times New Roman"/>
          <w:sz w:val="24"/>
          <w:szCs w:val="28"/>
        </w:rPr>
        <w:t>МКДОУ</w:t>
      </w:r>
      <w:r w:rsidR="00764D37">
        <w:rPr>
          <w:rFonts w:ascii="Times New Roman" w:hAnsi="Times New Roman" w:cs="Times New Roman"/>
          <w:sz w:val="24"/>
          <w:szCs w:val="28"/>
        </w:rPr>
        <w:t xml:space="preserve"> «Куркент</w:t>
      </w:r>
      <w:r>
        <w:rPr>
          <w:rFonts w:ascii="Times New Roman" w:hAnsi="Times New Roman" w:cs="Times New Roman"/>
          <w:sz w:val="24"/>
          <w:szCs w:val="28"/>
        </w:rPr>
        <w:t>ский детский сад»</w:t>
      </w:r>
      <w:r>
        <w:rPr>
          <w:rFonts w:ascii="Times New Roman" w:hAnsi="Times New Roman" w:cs="Times New Roman"/>
          <w:sz w:val="24"/>
          <w:szCs w:val="28"/>
        </w:rPr>
        <w:t xml:space="preserve"> используются  различные  средства  обучения  и  воспитания. Согласно п.26.ст.2 ФЗ от 29.12.12 № 273-ФЗ «Об образовании в РФ», к средствам обучения  и  воспитания  относятся  приборы,  оборудование,  включая  спортивное оборудование и инвентарь, инструмент</w:t>
      </w:r>
      <w:r>
        <w:rPr>
          <w:rFonts w:ascii="Times New Roman" w:hAnsi="Times New Roman" w:cs="Times New Roman"/>
          <w:sz w:val="24"/>
          <w:szCs w:val="28"/>
        </w:rPr>
        <w:t>ы (в т.ч. музыкальные), учебно-наглядные пособия,  компьютеры,  информационно  -  коммуникативные  сети,  аппаратно-программные  и  аудиовизуальные  средства,  печатные  и  электронные образовательные  и  информационные  ресурсы  и  иные  материальные  объ</w:t>
      </w:r>
      <w:r>
        <w:rPr>
          <w:rFonts w:ascii="Times New Roman" w:hAnsi="Times New Roman" w:cs="Times New Roman"/>
          <w:sz w:val="24"/>
          <w:szCs w:val="28"/>
        </w:rPr>
        <w:t xml:space="preserve">екты, необходимые для организации образовательной деятельности. Все  объекты  </w:t>
      </w:r>
      <w:r>
        <w:rPr>
          <w:rFonts w:ascii="Times New Roman" w:hAnsi="Times New Roman" w:cs="Times New Roman"/>
          <w:sz w:val="24"/>
          <w:szCs w:val="28"/>
        </w:rPr>
        <w:t>МКДОУ</w:t>
      </w:r>
      <w:r w:rsidR="00764D37">
        <w:rPr>
          <w:rFonts w:ascii="Times New Roman" w:hAnsi="Times New Roman" w:cs="Times New Roman"/>
          <w:sz w:val="24"/>
          <w:szCs w:val="28"/>
        </w:rPr>
        <w:t xml:space="preserve"> «Куркент</w:t>
      </w:r>
      <w:r>
        <w:rPr>
          <w:rFonts w:ascii="Times New Roman" w:hAnsi="Times New Roman" w:cs="Times New Roman"/>
          <w:sz w:val="24"/>
          <w:szCs w:val="28"/>
        </w:rPr>
        <w:t>ский детский сад»</w:t>
      </w:r>
      <w:r>
        <w:rPr>
          <w:rFonts w:ascii="Times New Roman" w:hAnsi="Times New Roman" w:cs="Times New Roman"/>
          <w:sz w:val="24"/>
          <w:szCs w:val="28"/>
        </w:rPr>
        <w:t xml:space="preserve">  для  проведения  практических  занятий  с обучающимися (воспитанниками), а также обеспечения  разнообразной  двигательной  активности  и  музыкальн</w:t>
      </w:r>
      <w:r>
        <w:rPr>
          <w:rFonts w:ascii="Times New Roman" w:hAnsi="Times New Roman" w:cs="Times New Roman"/>
          <w:sz w:val="24"/>
          <w:szCs w:val="28"/>
        </w:rPr>
        <w:t>ой деятельности детей обеспечены средствами обучения и воспитания:</w:t>
      </w:r>
    </w:p>
    <w:p w:rsidR="006513C0" w:rsidRDefault="00C936E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игровым и учебным оборудованием (игры, учебные пособия, игрушки); </w:t>
      </w:r>
    </w:p>
    <w:p w:rsidR="006513C0" w:rsidRDefault="00C936E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спортивным оборудованием и инвентарем (мячи, обручи, скакалки и др.); </w:t>
      </w:r>
    </w:p>
    <w:p w:rsidR="006513C0" w:rsidRDefault="00C936E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учебно-наглядными пособиями (плакаты, картинк</w:t>
      </w:r>
      <w:r>
        <w:rPr>
          <w:rFonts w:ascii="Times New Roman" w:hAnsi="Times New Roman" w:cs="Times New Roman"/>
          <w:sz w:val="24"/>
          <w:szCs w:val="28"/>
        </w:rPr>
        <w:t xml:space="preserve">и и другое); </w:t>
      </w:r>
    </w:p>
    <w:p w:rsidR="006513C0" w:rsidRDefault="00C936E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 музыкальными  инструментами  (металлофонами,  треугольники,  трещотки, колокольчики и др.); </w:t>
      </w:r>
    </w:p>
    <w:p w:rsidR="006513C0" w:rsidRDefault="00C936E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техническими средствами обучения (магнитофоны и др.); </w:t>
      </w:r>
    </w:p>
    <w:p w:rsidR="006513C0" w:rsidRDefault="00C936E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печатными и иными материальными объектами, необходимыми для организации образовательной</w:t>
      </w:r>
      <w:r>
        <w:rPr>
          <w:rFonts w:ascii="Times New Roman" w:hAnsi="Times New Roman" w:cs="Times New Roman"/>
          <w:sz w:val="24"/>
          <w:szCs w:val="28"/>
        </w:rPr>
        <w:t xml:space="preserve">  деятельности  с  обучающимися  (воспитанниками)  (книги, энциклопедии и др.). </w:t>
      </w:r>
      <w:r>
        <w:rPr>
          <w:rFonts w:ascii="Times New Roman" w:hAnsi="Times New Roman" w:cs="Times New Roman"/>
          <w:sz w:val="24"/>
          <w:szCs w:val="28"/>
        </w:rPr>
        <w:tab/>
        <w:t>Средства обучения и воспитания соответствуют принципу необходимости и достаточности  для  организации  образовательной,  коррекционной  работы, медицинского  обслуживания  дет</w:t>
      </w:r>
      <w:r>
        <w:rPr>
          <w:rFonts w:ascii="Times New Roman" w:hAnsi="Times New Roman" w:cs="Times New Roman"/>
          <w:sz w:val="24"/>
          <w:szCs w:val="28"/>
        </w:rPr>
        <w:t xml:space="preserve">ей,  методического  оснащения  образовательного процесса,  а  также  обеспечения  разнообразной  двигательной  активности  и музыкальной деятельности детей дошкольного возраста. </w:t>
      </w:r>
    </w:p>
    <w:p w:rsidR="006513C0" w:rsidRDefault="00C936E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В  </w:t>
      </w:r>
      <w:r>
        <w:rPr>
          <w:rFonts w:ascii="Times New Roman" w:hAnsi="Times New Roman" w:cs="Times New Roman"/>
          <w:sz w:val="24"/>
          <w:szCs w:val="28"/>
        </w:rPr>
        <w:t>МКДОУ</w:t>
      </w:r>
      <w:r w:rsidR="00764D37">
        <w:rPr>
          <w:rFonts w:ascii="Times New Roman" w:hAnsi="Times New Roman" w:cs="Times New Roman"/>
          <w:sz w:val="24"/>
          <w:szCs w:val="28"/>
        </w:rPr>
        <w:t xml:space="preserve"> «Куркент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ский детский сад»</w:t>
      </w:r>
      <w:r>
        <w:rPr>
          <w:rFonts w:ascii="Times New Roman" w:hAnsi="Times New Roman" w:cs="Times New Roman"/>
          <w:sz w:val="24"/>
          <w:szCs w:val="28"/>
        </w:rPr>
        <w:t xml:space="preserve">  имеется  музыкальный/физкультурный  зал, </w:t>
      </w:r>
      <w:r>
        <w:rPr>
          <w:rFonts w:ascii="Times New Roman" w:hAnsi="Times New Roman" w:cs="Times New Roman"/>
          <w:sz w:val="24"/>
          <w:szCs w:val="28"/>
        </w:rPr>
        <w:t xml:space="preserve"> которые  оборудованы всем  необходимым  материалом  и  оборудованием. В музыкальном зале есть проектор, экран, музыкальный центр,  пианино,  микрофоны,  декорации,  детские  музыкальные  инструменты, костюмы.  В  этом  же  зале  есть  мячи,  обручи,  скак</w:t>
      </w:r>
      <w:r>
        <w:rPr>
          <w:rFonts w:ascii="Times New Roman" w:hAnsi="Times New Roman" w:cs="Times New Roman"/>
          <w:sz w:val="24"/>
          <w:szCs w:val="28"/>
        </w:rPr>
        <w:t>алки,  а  также  остальное спортивное  оборудование.</w:t>
      </w:r>
    </w:p>
    <w:p w:rsidR="006513C0" w:rsidRDefault="006513C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6513C0" w:rsidRDefault="00C936E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Средства обучения и воспитания</w:t>
      </w:r>
    </w:p>
    <w:p w:rsidR="006513C0" w:rsidRDefault="00C936E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Обеспеченность спортивным оборудованием и инвентарем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4915"/>
        <w:gridCol w:w="1713"/>
      </w:tblGrid>
      <w:tr w:rsidR="006513C0">
        <w:tc>
          <w:tcPr>
            <w:tcW w:w="675" w:type="dxa"/>
          </w:tcPr>
          <w:p w:rsidR="006513C0" w:rsidRDefault="00C936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6513C0" w:rsidRDefault="00C936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915" w:type="dxa"/>
          </w:tcPr>
          <w:p w:rsidR="006513C0" w:rsidRDefault="00C936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Оборудование, инвентарь</w:t>
            </w:r>
          </w:p>
        </w:tc>
        <w:tc>
          <w:tcPr>
            <w:tcW w:w="1713" w:type="dxa"/>
          </w:tcPr>
          <w:p w:rsidR="006513C0" w:rsidRDefault="00C936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6513C0">
        <w:trPr>
          <w:trHeight w:val="212"/>
        </w:trPr>
        <w:tc>
          <w:tcPr>
            <w:tcW w:w="675" w:type="dxa"/>
            <w:vMerge w:val="restart"/>
          </w:tcPr>
          <w:p w:rsidR="006513C0" w:rsidRDefault="00C936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6513C0" w:rsidRDefault="00C93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зал совмещен с </w:t>
            </w:r>
          </w:p>
          <w:p w:rsidR="006513C0" w:rsidRDefault="00C93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физкультурным</w:t>
            </w:r>
          </w:p>
        </w:tc>
        <w:tc>
          <w:tcPr>
            <w:tcW w:w="4915" w:type="dxa"/>
            <w:tcBorders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Обручи пластмассовые   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513C0">
        <w:trPr>
          <w:trHeight w:val="300"/>
        </w:trPr>
        <w:tc>
          <w:tcPr>
            <w:tcW w:w="675" w:type="dxa"/>
            <w:vMerge/>
          </w:tcPr>
          <w:p w:rsidR="006513C0" w:rsidRDefault="00651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Обручи металлические   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13C0">
        <w:trPr>
          <w:trHeight w:val="288"/>
        </w:trPr>
        <w:tc>
          <w:tcPr>
            <w:tcW w:w="675" w:type="dxa"/>
            <w:vMerge/>
          </w:tcPr>
          <w:p w:rsidR="006513C0" w:rsidRDefault="00651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Мячи мягкие   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513C0">
        <w:trPr>
          <w:trHeight w:val="250"/>
        </w:trPr>
        <w:tc>
          <w:tcPr>
            <w:tcW w:w="675" w:type="dxa"/>
            <w:vMerge/>
          </w:tcPr>
          <w:p w:rsidR="006513C0" w:rsidRDefault="00651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Мячи резиновые  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513C0">
        <w:trPr>
          <w:trHeight w:val="225"/>
        </w:trPr>
        <w:tc>
          <w:tcPr>
            <w:tcW w:w="675" w:type="dxa"/>
            <w:vMerge/>
          </w:tcPr>
          <w:p w:rsidR="006513C0" w:rsidRDefault="00651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палки   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513C0">
        <w:trPr>
          <w:trHeight w:val="300"/>
        </w:trPr>
        <w:tc>
          <w:tcPr>
            <w:tcW w:w="675" w:type="dxa"/>
            <w:vMerge/>
          </w:tcPr>
          <w:p w:rsidR="006513C0" w:rsidRDefault="00651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Кольцеброс  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13C0">
        <w:trPr>
          <w:trHeight w:val="250"/>
        </w:trPr>
        <w:tc>
          <w:tcPr>
            <w:tcW w:w="675" w:type="dxa"/>
            <w:vMerge/>
          </w:tcPr>
          <w:p w:rsidR="006513C0" w:rsidRDefault="00651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обручи разной величины   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513C0">
        <w:trPr>
          <w:trHeight w:val="250"/>
        </w:trPr>
        <w:tc>
          <w:tcPr>
            <w:tcW w:w="675" w:type="dxa"/>
            <w:vMerge/>
          </w:tcPr>
          <w:p w:rsidR="006513C0" w:rsidRDefault="00651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Флажки «Россия»   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13C0">
        <w:trPr>
          <w:trHeight w:val="288"/>
        </w:trPr>
        <w:tc>
          <w:tcPr>
            <w:tcW w:w="675" w:type="dxa"/>
            <w:vMerge/>
          </w:tcPr>
          <w:p w:rsidR="006513C0" w:rsidRDefault="00651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Флажки разноцветные   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513C0">
        <w:trPr>
          <w:trHeight w:val="250"/>
        </w:trPr>
        <w:tc>
          <w:tcPr>
            <w:tcW w:w="675" w:type="dxa"/>
            <w:vMerge/>
          </w:tcPr>
          <w:p w:rsidR="006513C0" w:rsidRDefault="00651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бит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3C0">
        <w:trPr>
          <w:trHeight w:val="250"/>
        </w:trPr>
        <w:tc>
          <w:tcPr>
            <w:tcW w:w="675" w:type="dxa"/>
            <w:vMerge/>
          </w:tcPr>
          <w:p w:rsidR="006513C0" w:rsidRDefault="00651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Пилотки военные   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513C0">
        <w:trPr>
          <w:trHeight w:val="250"/>
        </w:trPr>
        <w:tc>
          <w:tcPr>
            <w:tcW w:w="675" w:type="dxa"/>
            <w:vMerge/>
          </w:tcPr>
          <w:p w:rsidR="006513C0" w:rsidRDefault="00651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Гимнастёрки «Военные»   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13C0">
        <w:trPr>
          <w:trHeight w:val="250"/>
        </w:trPr>
        <w:tc>
          <w:tcPr>
            <w:tcW w:w="675" w:type="dxa"/>
            <w:vMerge/>
          </w:tcPr>
          <w:p w:rsidR="006513C0" w:rsidRDefault="00651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мячи «Желтые, голубые, белые»   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513C0">
        <w:trPr>
          <w:trHeight w:val="212"/>
        </w:trPr>
        <w:tc>
          <w:tcPr>
            <w:tcW w:w="675" w:type="dxa"/>
            <w:vMerge/>
          </w:tcPr>
          <w:p w:rsidR="006513C0" w:rsidRDefault="00651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«Султанчики»   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513C0">
        <w:trPr>
          <w:trHeight w:val="237"/>
        </w:trPr>
        <w:tc>
          <w:tcPr>
            <w:tcW w:w="675" w:type="dxa"/>
            <w:vMerge/>
          </w:tcPr>
          <w:p w:rsidR="006513C0" w:rsidRDefault="00651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Мешочки для метания  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513C0">
        <w:trPr>
          <w:trHeight w:val="300"/>
        </w:trPr>
        <w:tc>
          <w:tcPr>
            <w:tcW w:w="675" w:type="dxa"/>
            <w:vMerge/>
          </w:tcPr>
          <w:p w:rsidR="006513C0" w:rsidRDefault="00651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мягкие модули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13C0">
        <w:trPr>
          <w:trHeight w:val="275"/>
        </w:trPr>
        <w:tc>
          <w:tcPr>
            <w:tcW w:w="675" w:type="dxa"/>
            <w:vMerge/>
          </w:tcPr>
          <w:p w:rsidR="006513C0" w:rsidRDefault="00651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Контейнер для игрушек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13C0">
        <w:trPr>
          <w:trHeight w:val="250"/>
        </w:trPr>
        <w:tc>
          <w:tcPr>
            <w:tcW w:w="675" w:type="dxa"/>
            <w:vMerge/>
          </w:tcPr>
          <w:p w:rsidR="006513C0" w:rsidRDefault="00651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Тоннели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13C0">
        <w:trPr>
          <w:trHeight w:val="213"/>
        </w:trPr>
        <w:tc>
          <w:tcPr>
            <w:tcW w:w="675" w:type="dxa"/>
            <w:vMerge/>
          </w:tcPr>
          <w:p w:rsidR="006513C0" w:rsidRDefault="00651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Канат для перетягивания  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3C0">
        <w:trPr>
          <w:trHeight w:val="326"/>
        </w:trPr>
        <w:tc>
          <w:tcPr>
            <w:tcW w:w="675" w:type="dxa"/>
            <w:vMerge/>
          </w:tcPr>
          <w:p w:rsidR="006513C0" w:rsidRDefault="00651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513C0">
        <w:trPr>
          <w:trHeight w:val="237"/>
        </w:trPr>
        <w:tc>
          <w:tcPr>
            <w:tcW w:w="675" w:type="dxa"/>
            <w:vMerge/>
          </w:tcPr>
          <w:p w:rsidR="006513C0" w:rsidRDefault="00651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Мешок для прыжков  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13C0">
        <w:trPr>
          <w:trHeight w:val="275"/>
        </w:trPr>
        <w:tc>
          <w:tcPr>
            <w:tcW w:w="675" w:type="dxa"/>
            <w:vMerge/>
          </w:tcPr>
          <w:p w:rsidR="006513C0" w:rsidRDefault="00651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Наборы ракеток   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13C0">
        <w:trPr>
          <w:trHeight w:val="250"/>
        </w:trPr>
        <w:tc>
          <w:tcPr>
            <w:tcW w:w="675" w:type="dxa"/>
            <w:vMerge/>
          </w:tcPr>
          <w:p w:rsidR="006513C0" w:rsidRDefault="00651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Ленты гимнастические  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513C0">
        <w:trPr>
          <w:trHeight w:val="313"/>
        </w:trPr>
        <w:tc>
          <w:tcPr>
            <w:tcW w:w="675" w:type="dxa"/>
            <w:vMerge/>
          </w:tcPr>
          <w:p w:rsidR="006513C0" w:rsidRDefault="00651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 большой  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3C0">
        <w:trPr>
          <w:trHeight w:val="250"/>
        </w:trPr>
        <w:tc>
          <w:tcPr>
            <w:tcW w:w="675" w:type="dxa"/>
            <w:vMerge/>
          </w:tcPr>
          <w:p w:rsidR="006513C0" w:rsidRDefault="00651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Стойки для прыжков    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13C0">
        <w:trPr>
          <w:trHeight w:val="275"/>
        </w:trPr>
        <w:tc>
          <w:tcPr>
            <w:tcW w:w="675" w:type="dxa"/>
            <w:vMerge/>
          </w:tcPr>
          <w:p w:rsidR="006513C0" w:rsidRDefault="00651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Дуги для подлезания 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13C0">
        <w:trPr>
          <w:trHeight w:val="275"/>
        </w:trPr>
        <w:tc>
          <w:tcPr>
            <w:tcW w:w="675" w:type="dxa"/>
            <w:vMerge/>
          </w:tcPr>
          <w:p w:rsidR="006513C0" w:rsidRDefault="00651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Кегли   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513C0">
        <w:trPr>
          <w:trHeight w:val="159"/>
        </w:trPr>
        <w:tc>
          <w:tcPr>
            <w:tcW w:w="675" w:type="dxa"/>
            <w:vMerge/>
          </w:tcPr>
          <w:p w:rsidR="006513C0" w:rsidRDefault="00651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Дорожка массажная 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13C0">
        <w:trPr>
          <w:trHeight w:val="237"/>
        </w:trPr>
        <w:tc>
          <w:tcPr>
            <w:tcW w:w="675" w:type="dxa"/>
            <w:vMerge w:val="restart"/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4915" w:type="dxa"/>
            <w:tcBorders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Дуги для подлезания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13C0">
        <w:trPr>
          <w:trHeight w:val="275"/>
        </w:trPr>
        <w:tc>
          <w:tcPr>
            <w:tcW w:w="675" w:type="dxa"/>
            <w:vMerge/>
          </w:tcPr>
          <w:p w:rsidR="006513C0" w:rsidRDefault="00651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прыжков в длину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3C0">
        <w:trPr>
          <w:trHeight w:val="300"/>
        </w:trPr>
        <w:tc>
          <w:tcPr>
            <w:tcW w:w="675" w:type="dxa"/>
            <w:vMerge/>
          </w:tcPr>
          <w:p w:rsidR="006513C0" w:rsidRDefault="00651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для натягивания сетки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13C0">
        <w:trPr>
          <w:trHeight w:val="338"/>
        </w:trPr>
        <w:tc>
          <w:tcPr>
            <w:tcW w:w="675" w:type="dxa"/>
            <w:vMerge/>
          </w:tcPr>
          <w:p w:rsidR="006513C0" w:rsidRDefault="00651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 баскетбольный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3C0">
        <w:trPr>
          <w:trHeight w:val="313"/>
        </w:trPr>
        <w:tc>
          <w:tcPr>
            <w:tcW w:w="675" w:type="dxa"/>
            <w:vMerge/>
          </w:tcPr>
          <w:p w:rsidR="006513C0" w:rsidRDefault="00651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Скамейки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13C0">
        <w:trPr>
          <w:trHeight w:val="262"/>
        </w:trPr>
        <w:tc>
          <w:tcPr>
            <w:tcW w:w="675" w:type="dxa"/>
            <w:vMerge/>
          </w:tcPr>
          <w:p w:rsidR="006513C0" w:rsidRDefault="00651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Рукоход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3C0">
        <w:trPr>
          <w:trHeight w:val="250"/>
        </w:trPr>
        <w:tc>
          <w:tcPr>
            <w:tcW w:w="675" w:type="dxa"/>
            <w:vMerge/>
          </w:tcPr>
          <w:p w:rsidR="006513C0" w:rsidRDefault="00651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Разновысокие перекладины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3C0">
        <w:trPr>
          <w:trHeight w:val="275"/>
        </w:trPr>
        <w:tc>
          <w:tcPr>
            <w:tcW w:w="675" w:type="dxa"/>
            <w:vMerge/>
          </w:tcPr>
          <w:p w:rsidR="006513C0" w:rsidRDefault="00651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Балансир 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3C0">
        <w:trPr>
          <w:trHeight w:val="250"/>
        </w:trPr>
        <w:tc>
          <w:tcPr>
            <w:tcW w:w="675" w:type="dxa"/>
            <w:vMerge/>
          </w:tcPr>
          <w:p w:rsidR="006513C0" w:rsidRDefault="00651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 для метания в цель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3C0">
        <w:trPr>
          <w:trHeight w:val="237"/>
        </w:trPr>
        <w:tc>
          <w:tcPr>
            <w:tcW w:w="675" w:type="dxa"/>
            <w:vMerge/>
          </w:tcPr>
          <w:p w:rsidR="006513C0" w:rsidRDefault="00651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3C0">
        <w:trPr>
          <w:trHeight w:val="313"/>
        </w:trPr>
        <w:tc>
          <w:tcPr>
            <w:tcW w:w="675" w:type="dxa"/>
            <w:vMerge/>
          </w:tcPr>
          <w:p w:rsidR="006513C0" w:rsidRDefault="00651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Заборчик с вертикальными перекладинами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3C0">
        <w:trPr>
          <w:trHeight w:val="268"/>
        </w:trPr>
        <w:tc>
          <w:tcPr>
            <w:tcW w:w="675" w:type="dxa"/>
            <w:vMerge/>
          </w:tcPr>
          <w:p w:rsidR="006513C0" w:rsidRDefault="00651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Ворота волейбольные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513C0" w:rsidRDefault="00651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3C0" w:rsidRDefault="00651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3C0" w:rsidRDefault="00C936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Музыкальные инструменты</w:t>
      </w:r>
    </w:p>
    <w:p w:rsidR="006513C0" w:rsidRDefault="006513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2267"/>
      </w:tblGrid>
      <w:tr w:rsidR="006513C0">
        <w:tc>
          <w:tcPr>
            <w:tcW w:w="817" w:type="dxa"/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7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музыкальные инструменты</w:t>
            </w:r>
          </w:p>
        </w:tc>
        <w:tc>
          <w:tcPr>
            <w:tcW w:w="2267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6513C0">
        <w:trPr>
          <w:trHeight w:val="315"/>
        </w:trPr>
        <w:tc>
          <w:tcPr>
            <w:tcW w:w="817" w:type="dxa"/>
            <w:vMerge w:val="restart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металлофон 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13C0">
        <w:trPr>
          <w:trHeight w:val="296"/>
        </w:trPr>
        <w:tc>
          <w:tcPr>
            <w:tcW w:w="817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погремушки 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513C0">
        <w:trPr>
          <w:trHeight w:val="375"/>
        </w:trPr>
        <w:tc>
          <w:tcPr>
            <w:tcW w:w="817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маракасы большие 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13C0">
        <w:trPr>
          <w:trHeight w:val="345"/>
        </w:trPr>
        <w:tc>
          <w:tcPr>
            <w:tcW w:w="817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маракасы маленькие 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13C0">
        <w:trPr>
          <w:trHeight w:val="261"/>
        </w:trPr>
        <w:tc>
          <w:tcPr>
            <w:tcW w:w="817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маракасы из бросового материала 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513C0">
        <w:trPr>
          <w:trHeight w:val="240"/>
        </w:trPr>
        <w:tc>
          <w:tcPr>
            <w:tcW w:w="817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трещотка деревянная 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3C0">
        <w:trPr>
          <w:trHeight w:val="315"/>
        </w:trPr>
        <w:tc>
          <w:tcPr>
            <w:tcW w:w="817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колокольчики металлические 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13C0">
        <w:trPr>
          <w:trHeight w:val="330"/>
        </w:trPr>
        <w:tc>
          <w:tcPr>
            <w:tcW w:w="817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ложки деревянные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пар</w:t>
            </w:r>
          </w:p>
        </w:tc>
      </w:tr>
      <w:tr w:rsidR="006513C0">
        <w:trPr>
          <w:trHeight w:val="285"/>
        </w:trPr>
        <w:tc>
          <w:tcPr>
            <w:tcW w:w="817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 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13C0">
        <w:trPr>
          <w:trHeight w:val="270"/>
        </w:trPr>
        <w:tc>
          <w:tcPr>
            <w:tcW w:w="817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бубен 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13C0">
        <w:trPr>
          <w:trHeight w:val="225"/>
        </w:trPr>
        <w:tc>
          <w:tcPr>
            <w:tcW w:w="817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барабан 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13C0">
        <w:trPr>
          <w:trHeight w:val="300"/>
        </w:trPr>
        <w:tc>
          <w:tcPr>
            <w:tcW w:w="817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баян 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3C0">
        <w:trPr>
          <w:trHeight w:val="118"/>
        </w:trPr>
        <w:tc>
          <w:tcPr>
            <w:tcW w:w="817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дудочка (пластик) 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513C0">
        <w:trPr>
          <w:trHeight w:val="255"/>
        </w:trPr>
        <w:tc>
          <w:tcPr>
            <w:tcW w:w="817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дудочка деревянная 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3C0">
        <w:trPr>
          <w:trHeight w:val="300"/>
        </w:trPr>
        <w:tc>
          <w:tcPr>
            <w:tcW w:w="817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игрушка дидактическая мягкая 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13C0">
        <w:trPr>
          <w:trHeight w:val="272"/>
        </w:trPr>
        <w:tc>
          <w:tcPr>
            <w:tcW w:w="817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дидактическая резиновая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13C0">
        <w:trPr>
          <w:trHeight w:val="255"/>
        </w:trPr>
        <w:tc>
          <w:tcPr>
            <w:tcW w:w="817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молоточек музыкальный 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13C0">
        <w:trPr>
          <w:trHeight w:val="240"/>
        </w:trPr>
        <w:tc>
          <w:tcPr>
            <w:tcW w:w="817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арфа (бутафорская) 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3C0">
        <w:trPr>
          <w:trHeight w:val="169"/>
        </w:trPr>
        <w:tc>
          <w:tcPr>
            <w:tcW w:w="817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гусли детские 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3C0">
        <w:trPr>
          <w:trHeight w:val="270"/>
        </w:trPr>
        <w:tc>
          <w:tcPr>
            <w:tcW w:w="817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гитара (бутафорская) 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13C0">
        <w:trPr>
          <w:trHeight w:val="315"/>
        </w:trPr>
        <w:tc>
          <w:tcPr>
            <w:tcW w:w="817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баян (бутафорский) 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3C0">
        <w:trPr>
          <w:trHeight w:val="295"/>
        </w:trPr>
        <w:tc>
          <w:tcPr>
            <w:tcW w:w="817" w:type="dxa"/>
            <w:vMerge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балалайка (бутафорская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513C0" w:rsidRDefault="00C936E5">
      <w:pPr>
        <w:tabs>
          <w:tab w:val="left" w:pos="618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513C0" w:rsidRDefault="006513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3C0" w:rsidRDefault="006513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13C0" w:rsidRDefault="00C936E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Учебно - наглядные пособия.</w:t>
      </w:r>
    </w:p>
    <w:p w:rsidR="006513C0" w:rsidRDefault="006513C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13C0" w:rsidRDefault="00C936E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«Социально-коммуникативное развитие».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Набор картин</w:t>
      </w:r>
      <w:r>
        <w:rPr>
          <w:rFonts w:ascii="Times New Roman" w:hAnsi="Times New Roman" w:cs="Times New Roman"/>
          <w:sz w:val="24"/>
          <w:szCs w:val="24"/>
        </w:rPr>
        <w:t>: «Кем я буду» -1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«Про все на свете» 2 части-1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«По сказкам Чуковского К.И.»-1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«Наша квартира»-1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«Все профессии важны, все профессии нужны»-1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«Транспорт»-1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«Посуда, продукты питания»-1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«Одежда, обувь, головные уборы»-1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«Город, улица, дом, квартира, мебель»-1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«Профессии»-1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«Распорядок дня»-1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картин «Времена года»: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Зима -6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Весна-6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Лето-6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Осень-6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Портреты писателей-поэтов   -   20</w:t>
      </w:r>
    </w:p>
    <w:p w:rsidR="006513C0" w:rsidRDefault="00C936E5">
      <w:pPr>
        <w:tabs>
          <w:tab w:val="left" w:pos="28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Картинная галерея (пейзаж, портрет, натюрморт)-  58</w:t>
      </w:r>
    </w:p>
    <w:p w:rsidR="006513C0" w:rsidRDefault="00C936E5">
      <w:pPr>
        <w:spacing w:after="0"/>
        <w:rPr>
          <w:sz w:val="52"/>
        </w:rPr>
      </w:pPr>
      <w:r>
        <w:rPr>
          <w:rFonts w:ascii="Times New Roman" w:hAnsi="Times New Roman" w:cs="Times New Roman"/>
          <w:sz w:val="24"/>
          <w:szCs w:val="24"/>
        </w:rPr>
        <w:t>Картины по сказкам- 10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</w:t>
      </w:r>
      <w:r>
        <w:rPr>
          <w:rFonts w:ascii="Times New Roman" w:hAnsi="Times New Roman" w:cs="Times New Roman"/>
          <w:sz w:val="24"/>
          <w:szCs w:val="24"/>
        </w:rPr>
        <w:t xml:space="preserve"> картин «Русские народные сказки»: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«Три медведя» -1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«Колобок»</w:t>
      </w:r>
      <w:r>
        <w:rPr>
          <w:szCs w:val="28"/>
        </w:rPr>
        <w:tab/>
        <w:t>-1</w:t>
      </w:r>
      <w:r>
        <w:rPr>
          <w:szCs w:val="28"/>
        </w:rPr>
        <w:tab/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Деревянная посуда с хохломской росписью -18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Посуда с</w:t>
      </w:r>
      <w:r>
        <w:rPr>
          <w:rFonts w:ascii="Times New Roman" w:hAnsi="Times New Roman" w:cs="Times New Roman"/>
          <w:sz w:val="24"/>
          <w:szCs w:val="24"/>
        </w:rPr>
        <w:t xml:space="preserve"> жостовской росписью- 10 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Матрешка сборная (9местная)  - 1</w:t>
      </w:r>
    </w:p>
    <w:p w:rsidR="006513C0" w:rsidRDefault="00C936E5">
      <w:pPr>
        <w:tabs>
          <w:tab w:val="left" w:pos="21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  <w:t>(10местная) – 1</w:t>
      </w:r>
    </w:p>
    <w:p w:rsidR="006513C0" w:rsidRDefault="00C936E5">
      <w:pPr>
        <w:tabs>
          <w:tab w:val="left" w:pos="21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( 4местная) - 1 </w:t>
      </w:r>
    </w:p>
    <w:p w:rsidR="006513C0" w:rsidRDefault="00C936E5">
      <w:pPr>
        <w:tabs>
          <w:tab w:val="left" w:pos="21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Глобус - 1</w:t>
      </w:r>
    </w:p>
    <w:p w:rsidR="006513C0" w:rsidRDefault="00C936E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Ознакомление с природой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Набор картин :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«Из жизни диких животных» - 1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«Кто как кричит» - 1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«Лесная обитель» -1 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«Про зверей» - 1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«Славный лес»- 1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«Цветы, деревья»- 1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«Фрукты, овощи» - 1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«Грибы, ягоды»- 2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«Рыбы морские и пресноводные» - 1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«Обитатели морей и океанов» - 1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«Птицы» - 1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«Земноводные и пресмыкающие» - 1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«Животные Африки» - 1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«Животные Арктики и Антарктики» - 1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«Животные России» - 1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«Млекопитающие» - 1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«Домашние и дикие животные средней полосы» - 1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«Дикие звери и птицы жарких и холодных стран» - 1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«Домашние птицы»  - 1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«Птицы средней полосы» - 1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«Домашни</w:t>
      </w:r>
      <w:r>
        <w:rPr>
          <w:rFonts w:ascii="Times New Roman" w:hAnsi="Times New Roman" w:cs="Times New Roman"/>
          <w:sz w:val="24"/>
          <w:szCs w:val="24"/>
        </w:rPr>
        <w:t>е и дикие птицы средней полосы» - 1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«Насекомые» - 2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«Наш дом» - 1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«Деревья» - 1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«Одежда» - 1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«Еда и напитки» - 1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«Времена года» - 1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«Профессии» - 1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«Зимние виды спорта и спортивные дисциплины» - 1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«Виды спорта» - 1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«Посуда» - 1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«Цветы» - 1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«Мир растен</w:t>
      </w:r>
      <w:r>
        <w:rPr>
          <w:rFonts w:ascii="Times New Roman" w:hAnsi="Times New Roman" w:cs="Times New Roman"/>
          <w:sz w:val="24"/>
          <w:szCs w:val="24"/>
        </w:rPr>
        <w:t>ий. Экзотические фрукты» - 1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«Сравниваем противоположности» - 1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«Цвета»- 1 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«Музыкальные инструменты» - 1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«Формы и фигуры» - 1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«Бытовая техника» - 1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«Инструменты» - 1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«Что такое «хорошо» и что такое «плохо» - 1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«Природно-климатические зоны Земли» - 1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«Природные и погодные явления» - 1</w:t>
      </w:r>
    </w:p>
    <w:p w:rsidR="006513C0" w:rsidRDefault="00C936E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ОБЖ                               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Наборы картин: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«Уроки безопасности» - 1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«Правила маленького пешехода» - 1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«Правила дорожного движения» - 1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Плакаты: «Один дома» - 1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«Правила личной безопасности» - 1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«Основы безопасности детей дошкольного возраста»  - 1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«Твоя безопасность» - 1</w:t>
      </w:r>
    </w:p>
    <w:p w:rsidR="006513C0" w:rsidRDefault="00C936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Игра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6840"/>
        <w:gridCol w:w="1902"/>
      </w:tblGrid>
      <w:tr w:rsidR="006513C0">
        <w:tc>
          <w:tcPr>
            <w:tcW w:w="828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40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детской мебели</w:t>
            </w:r>
          </w:p>
        </w:tc>
        <w:tc>
          <w:tcPr>
            <w:tcW w:w="1902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13C0">
        <w:tc>
          <w:tcPr>
            <w:tcW w:w="828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40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мягкий уголок</w:t>
            </w:r>
          </w:p>
        </w:tc>
        <w:tc>
          <w:tcPr>
            <w:tcW w:w="1902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13C0">
        <w:tc>
          <w:tcPr>
            <w:tcW w:w="828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40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«Шнуровка»</w:t>
            </w:r>
          </w:p>
        </w:tc>
        <w:tc>
          <w:tcPr>
            <w:tcW w:w="1902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13C0">
        <w:tc>
          <w:tcPr>
            <w:tcW w:w="828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40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«Застежка»</w:t>
            </w:r>
          </w:p>
        </w:tc>
        <w:tc>
          <w:tcPr>
            <w:tcW w:w="1902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13C0">
        <w:tc>
          <w:tcPr>
            <w:tcW w:w="828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40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 «Черепашка»</w:t>
            </w:r>
          </w:p>
        </w:tc>
        <w:tc>
          <w:tcPr>
            <w:tcW w:w="1902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3C0">
        <w:tc>
          <w:tcPr>
            <w:tcW w:w="828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40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</w:p>
        </w:tc>
        <w:tc>
          <w:tcPr>
            <w:tcW w:w="1902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513C0">
        <w:tc>
          <w:tcPr>
            <w:tcW w:w="828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40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животных «Зоопарк»</w:t>
            </w:r>
          </w:p>
        </w:tc>
        <w:tc>
          <w:tcPr>
            <w:tcW w:w="1902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513C0">
        <w:tc>
          <w:tcPr>
            <w:tcW w:w="828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40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для сюжетно-ролевых игр: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«Больница»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«Парикмахерская»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«Магазин»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«Уголки ряженья» </w:t>
            </w:r>
          </w:p>
        </w:tc>
        <w:tc>
          <w:tcPr>
            <w:tcW w:w="1902" w:type="dxa"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513C0" w:rsidRDefault="006513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3C0" w:rsidRDefault="006513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3C0" w:rsidRDefault="00C936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Музыкальное  воспитание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6840"/>
        <w:gridCol w:w="1902"/>
      </w:tblGrid>
      <w:tr w:rsidR="006513C0">
        <w:trPr>
          <w:trHeight w:val="2117"/>
        </w:trPr>
        <w:tc>
          <w:tcPr>
            <w:tcW w:w="828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40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театр: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«Репка»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«Колобок»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«Теремок»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«Маша и медведь»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«Гуси-лебеди»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«Лисичка-сестричка и серый волк»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«Тир поросён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«Курочка Ряба»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«Красная Шапочка»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«Три медведя»</w:t>
            </w:r>
          </w:p>
        </w:tc>
        <w:tc>
          <w:tcPr>
            <w:tcW w:w="1902" w:type="dxa"/>
          </w:tcPr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3C0">
        <w:tc>
          <w:tcPr>
            <w:tcW w:w="828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40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 по сказкам: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«Маша и медведь»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«Курочка Ряба»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«Колобок»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«Теремок»</w:t>
            </w:r>
          </w:p>
        </w:tc>
        <w:tc>
          <w:tcPr>
            <w:tcW w:w="1902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3C0">
        <w:tc>
          <w:tcPr>
            <w:tcW w:w="828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40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мини-центр</w:t>
            </w:r>
          </w:p>
        </w:tc>
        <w:tc>
          <w:tcPr>
            <w:tcW w:w="1902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3C0">
        <w:tc>
          <w:tcPr>
            <w:tcW w:w="828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40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колонка</w:t>
            </w:r>
          </w:p>
        </w:tc>
        <w:tc>
          <w:tcPr>
            <w:tcW w:w="1902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3C0">
        <w:tc>
          <w:tcPr>
            <w:tcW w:w="828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40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Пальчиковый театр «Репка»</w:t>
            </w:r>
          </w:p>
        </w:tc>
        <w:tc>
          <w:tcPr>
            <w:tcW w:w="1902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513C0" w:rsidRDefault="006513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3C0" w:rsidRDefault="00C936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Изодеятельность</w:t>
      </w:r>
    </w:p>
    <w:p w:rsidR="006513C0" w:rsidRDefault="00C9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«Филимоновская </w:t>
      </w:r>
      <w:r>
        <w:rPr>
          <w:rFonts w:ascii="Times New Roman" w:hAnsi="Times New Roman" w:cs="Times New Roman"/>
          <w:sz w:val="24"/>
          <w:szCs w:val="24"/>
        </w:rPr>
        <w:t>народная игрушка» - 1</w:t>
      </w:r>
    </w:p>
    <w:p w:rsidR="006513C0" w:rsidRDefault="00C9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«Хохлома. Изделия народных мастеров» -1</w:t>
      </w:r>
    </w:p>
    <w:p w:rsidR="006513C0" w:rsidRDefault="00C9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«Гжель голубая» -1</w:t>
      </w:r>
    </w:p>
    <w:p w:rsidR="006513C0" w:rsidRDefault="00C9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«Дымковская роспись» - 1</w:t>
      </w:r>
    </w:p>
    <w:p w:rsidR="006513C0" w:rsidRDefault="00C9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Фигуры с дымковской росписью» - 1</w:t>
      </w:r>
    </w:p>
    <w:p w:rsidR="006513C0" w:rsidRDefault="00C9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«Городецкая роспись по дереву» (мир в картинках) Мозаика – Синтез, </w:t>
      </w:r>
      <w:r>
        <w:rPr>
          <w:rFonts w:ascii="Times New Roman" w:hAnsi="Times New Roman" w:cs="Times New Roman"/>
          <w:sz w:val="24"/>
          <w:szCs w:val="24"/>
        </w:rPr>
        <w:t>2014г.</w:t>
      </w:r>
    </w:p>
    <w:p w:rsidR="006513C0" w:rsidRDefault="00C9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«Каргополь. Народная игрушка» (мир в картинках) </w:t>
      </w:r>
    </w:p>
    <w:p w:rsidR="006513C0" w:rsidRDefault="00C9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«Городецкая роспись по дереву» (мир в картинках) Мозаика – Синтез, 2014</w:t>
      </w:r>
    </w:p>
    <w:p w:rsidR="006513C0" w:rsidRDefault="00C9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«Каргополь. Народная игрушка» (мир в картинках) Мозаика – Синтез, 2014</w:t>
      </w:r>
    </w:p>
    <w:p w:rsidR="006513C0" w:rsidRDefault="00C9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Э.Л. Емельянова «Откуда что берется?» Наглядно – дидактич</w:t>
      </w:r>
      <w:r>
        <w:rPr>
          <w:rFonts w:ascii="Times New Roman" w:hAnsi="Times New Roman" w:cs="Times New Roman"/>
          <w:sz w:val="24"/>
          <w:szCs w:val="24"/>
        </w:rPr>
        <w:t>еское пособие</w:t>
      </w:r>
    </w:p>
    <w:p w:rsidR="006513C0" w:rsidRDefault="00C9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Э.Л. Емельянова «Как наши предки выращивали хлеб» Наглядно – дидактическое пособие</w:t>
      </w:r>
    </w:p>
    <w:p w:rsidR="006513C0" w:rsidRDefault="00C9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В.В. Гербова «Развитие речи в детском саду» Раздаточный материал</w:t>
      </w:r>
    </w:p>
    <w:p w:rsidR="006513C0" w:rsidRDefault="00C9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С.Вохринцева «Учимся рисовать» (хохломская роспись)</w:t>
      </w:r>
    </w:p>
    <w:p w:rsidR="006513C0" w:rsidRDefault="00C9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С.Вохринцева «Учимся рисовать» (хохломская</w:t>
      </w:r>
      <w:r>
        <w:rPr>
          <w:rFonts w:ascii="Times New Roman" w:hAnsi="Times New Roman" w:cs="Times New Roman"/>
          <w:sz w:val="24"/>
          <w:szCs w:val="24"/>
        </w:rPr>
        <w:t xml:space="preserve"> роспись-2)</w:t>
      </w:r>
    </w:p>
    <w:p w:rsidR="006513C0" w:rsidRDefault="00C936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«Организация деятельности детей на прогулке первая младшая группа» 2 экземпляра</w:t>
      </w:r>
    </w:p>
    <w:p w:rsidR="006513C0" w:rsidRDefault="006513C0">
      <w:pPr>
        <w:spacing w:after="0"/>
        <w:rPr>
          <w:szCs w:val="28"/>
        </w:rPr>
      </w:pPr>
    </w:p>
    <w:p w:rsidR="006513C0" w:rsidRDefault="006513C0">
      <w:pPr>
        <w:tabs>
          <w:tab w:val="left" w:pos="28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513C0" w:rsidRDefault="006513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13C0" w:rsidRDefault="00C936E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Компьютеры, информационно-телекоммуникационные сети, аппаратно-программные средства</w:t>
      </w:r>
    </w:p>
    <w:p w:rsidR="006513C0" w:rsidRDefault="00C936E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Имеется  следующее  оборудование:  электронная  почта;  3 сетевых  точек выхода в Интернет; действует сайт ДОУ. Локальная  сеть  обеспечена  доступом  к  сети  Интернет  со  скоростью  1500 Кбит/сек  по  безлимитному  тарифному  плану.  Оказание  данных</w:t>
      </w:r>
      <w:r>
        <w:rPr>
          <w:rFonts w:ascii="Times New Roman" w:hAnsi="Times New Roman" w:cs="Times New Roman"/>
          <w:sz w:val="24"/>
          <w:szCs w:val="28"/>
        </w:rPr>
        <w:t xml:space="preserve">  услуг осуществляет провайдер ОАО «Ростелеком».</w:t>
      </w:r>
    </w:p>
    <w:p w:rsidR="006513C0" w:rsidRDefault="006513C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513C0">
        <w:tc>
          <w:tcPr>
            <w:tcW w:w="2392" w:type="dxa"/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Вид</w:t>
            </w:r>
          </w:p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информационной</w:t>
            </w:r>
          </w:p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системы</w:t>
            </w:r>
          </w:p>
        </w:tc>
        <w:tc>
          <w:tcPr>
            <w:tcW w:w="2393" w:type="dxa"/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Вид</w:t>
            </w:r>
          </w:p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помещения</w:t>
            </w:r>
          </w:p>
          <w:p w:rsidR="006513C0" w:rsidRDefault="00651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93" w:type="dxa"/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Функциональное</w:t>
            </w:r>
          </w:p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использование</w:t>
            </w:r>
          </w:p>
          <w:p w:rsidR="006513C0" w:rsidRDefault="00651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93" w:type="dxa"/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Категория</w:t>
            </w:r>
          </w:p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пользователей</w:t>
            </w:r>
          </w:p>
          <w:p w:rsidR="006513C0" w:rsidRDefault="006513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513C0">
        <w:tc>
          <w:tcPr>
            <w:tcW w:w="2392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Персональный 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компьютер,  1  шт., 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принтер  черный  и 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цветной </w:t>
            </w:r>
          </w:p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Кабинет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заведующего</w:t>
            </w:r>
          </w:p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Выход  в  Интернет,  работа  с 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отчётной  документацией, 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электронной почтой и т.д.</w:t>
            </w:r>
          </w:p>
        </w:tc>
        <w:tc>
          <w:tcPr>
            <w:tcW w:w="2393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заведующий</w:t>
            </w:r>
          </w:p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513C0">
        <w:tc>
          <w:tcPr>
            <w:tcW w:w="2392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Персональный 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компьютер, 1 шт.,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Принтеры 1 шт.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цифровой 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фотоаппарат</w:t>
            </w:r>
          </w:p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Методический кабинет</w:t>
            </w:r>
          </w:p>
        </w:tc>
        <w:tc>
          <w:tcPr>
            <w:tcW w:w="2393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Выход  в  Интернет,  работа  с 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документацией,  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Осуществление   методической 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помощи  педагогам; 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 консультаций, 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семинаров,  педагогических 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советов,  работа  с  отчётной документацией;  оформление 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педагогического  опыта; 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возможность  выхода  в 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Интернет для педагогов</w:t>
            </w:r>
          </w:p>
        </w:tc>
        <w:tc>
          <w:tcPr>
            <w:tcW w:w="2393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Старший воспитатель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Педагоги ДОУ</w:t>
            </w:r>
          </w:p>
        </w:tc>
      </w:tr>
      <w:tr w:rsidR="006513C0">
        <w:tc>
          <w:tcPr>
            <w:tcW w:w="2392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Ноутбук,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мультимедийная 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техника, 1 шт.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микрофон 2 шт.</w:t>
            </w:r>
          </w:p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Музыкальный зал</w:t>
            </w:r>
          </w:p>
        </w:tc>
        <w:tc>
          <w:tcPr>
            <w:tcW w:w="2393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Выход  в  Интернет,  работа  с 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планированием 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образовательной  деятельности, 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 к  занятиям  и  их 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проведение,  самообразование, 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мероприятий  с  детьми, 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педагогами и родителями.</w:t>
            </w:r>
          </w:p>
        </w:tc>
        <w:tc>
          <w:tcPr>
            <w:tcW w:w="2393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Музыкальные руководители, </w:t>
            </w:r>
          </w:p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</w:t>
            </w:r>
          </w:p>
          <w:p w:rsidR="006513C0" w:rsidRDefault="00651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513C0" w:rsidRDefault="006513C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513C0" w:rsidRDefault="00C936E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Аудиовизуальные средства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6513C0">
        <w:tc>
          <w:tcPr>
            <w:tcW w:w="1101" w:type="dxa"/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5279" w:type="dxa"/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</w:t>
            </w:r>
          </w:p>
        </w:tc>
      </w:tr>
      <w:tr w:rsidR="006513C0">
        <w:tc>
          <w:tcPr>
            <w:tcW w:w="1101" w:type="dxa"/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5279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Детская дискотека</w:t>
            </w:r>
          </w:p>
        </w:tc>
        <w:tc>
          <w:tcPr>
            <w:tcW w:w="3191" w:type="dxa"/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6513C0">
        <w:tc>
          <w:tcPr>
            <w:tcW w:w="1101" w:type="dxa"/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5279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«Непоседа» (детская дискотека)</w:t>
            </w:r>
          </w:p>
        </w:tc>
        <w:tc>
          <w:tcPr>
            <w:tcW w:w="3191" w:type="dxa"/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6513C0">
        <w:tc>
          <w:tcPr>
            <w:tcW w:w="1101" w:type="dxa"/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5279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Русские народные танцы «Я с комариком плясала»</w:t>
            </w:r>
          </w:p>
        </w:tc>
        <w:tc>
          <w:tcPr>
            <w:tcW w:w="3191" w:type="dxa"/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6513C0">
        <w:tc>
          <w:tcPr>
            <w:tcW w:w="1101" w:type="dxa"/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5279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«Щелкунчик»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П.И.Чайковского</w:t>
            </w:r>
          </w:p>
        </w:tc>
        <w:tc>
          <w:tcPr>
            <w:tcW w:w="3191" w:type="dxa"/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6513C0">
        <w:tc>
          <w:tcPr>
            <w:tcW w:w="1101" w:type="dxa"/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5279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«Лебединое озеро» П.И.Чайковского</w:t>
            </w:r>
          </w:p>
        </w:tc>
        <w:tc>
          <w:tcPr>
            <w:tcW w:w="3191" w:type="dxa"/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</w:tr>
      <w:tr w:rsidR="006513C0">
        <w:tc>
          <w:tcPr>
            <w:tcW w:w="1101" w:type="dxa"/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5279" w:type="dxa"/>
          </w:tcPr>
          <w:p w:rsidR="006513C0" w:rsidRDefault="00C9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Шедевры классической музыки </w:t>
            </w:r>
          </w:p>
        </w:tc>
        <w:tc>
          <w:tcPr>
            <w:tcW w:w="3191" w:type="dxa"/>
          </w:tcPr>
          <w:p w:rsidR="006513C0" w:rsidRDefault="00C93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кассеты</w:t>
            </w:r>
          </w:p>
        </w:tc>
      </w:tr>
    </w:tbl>
    <w:p w:rsidR="006513C0" w:rsidRDefault="006513C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513C0" w:rsidRDefault="00C936E5">
      <w:pPr>
        <w:tabs>
          <w:tab w:val="left" w:pos="3143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Информационные ресурсы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1"/>
        <w:gridCol w:w="4126"/>
        <w:gridCol w:w="4644"/>
      </w:tblGrid>
      <w:tr w:rsidR="006513C0">
        <w:tc>
          <w:tcPr>
            <w:tcW w:w="959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5421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Адрес</w:t>
            </w:r>
          </w:p>
        </w:tc>
      </w:tr>
      <w:tr w:rsidR="006513C0">
        <w:tc>
          <w:tcPr>
            <w:tcW w:w="959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5421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педагогов города Оренбурга  </w:t>
            </w:r>
          </w:p>
        </w:tc>
        <w:tc>
          <w:tcPr>
            <w:tcW w:w="3191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8"/>
                </w:rPr>
                <w:t>http://www.minobr.orb.ru/pedkadr/pk.php</w:t>
              </w:r>
            </w:hyperlink>
          </w:p>
          <w:p w:rsidR="006513C0" w:rsidRDefault="006513C0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513C0">
        <w:tc>
          <w:tcPr>
            <w:tcW w:w="959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5421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повышения квалификации и  профессиональной переподготовки работников образования</w:t>
            </w:r>
          </w:p>
        </w:tc>
        <w:tc>
          <w:tcPr>
            <w:tcW w:w="3191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8"/>
                </w:rPr>
                <w:t>http://www.apkpro.ru/</w:t>
              </w:r>
            </w:hyperlink>
          </w:p>
          <w:p w:rsidR="006513C0" w:rsidRDefault="006513C0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513C0">
        <w:tc>
          <w:tcPr>
            <w:tcW w:w="959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5421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детей дошкольного возраста в  детском саду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семье</w:t>
            </w:r>
          </w:p>
        </w:tc>
        <w:tc>
          <w:tcPr>
            <w:tcW w:w="3191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8"/>
                </w:rPr>
                <w:t>http://doshvozrast.ru/</w:t>
              </w:r>
            </w:hyperlink>
          </w:p>
          <w:p w:rsidR="006513C0" w:rsidRDefault="006513C0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513C0">
        <w:tc>
          <w:tcPr>
            <w:tcW w:w="959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5421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Всё для детского сада      </w:t>
            </w:r>
          </w:p>
          <w:p w:rsidR="006513C0" w:rsidRDefault="006513C0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8"/>
                </w:rPr>
                <w:t>http://doshkolnik.ru/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6513C0" w:rsidRDefault="006513C0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513C0">
        <w:tc>
          <w:tcPr>
            <w:tcW w:w="959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5421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</w:t>
            </w:r>
          </w:p>
        </w:tc>
        <w:tc>
          <w:tcPr>
            <w:tcW w:w="3191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8"/>
                </w:rPr>
                <w:t>http://www.doshped.ru/</w:t>
              </w:r>
            </w:hyperlink>
          </w:p>
          <w:p w:rsidR="006513C0" w:rsidRDefault="006513C0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513C0">
        <w:tc>
          <w:tcPr>
            <w:tcW w:w="959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5421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Дошкольник. Ру.</w:t>
            </w:r>
          </w:p>
        </w:tc>
        <w:tc>
          <w:tcPr>
            <w:tcW w:w="3191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8"/>
                </w:rPr>
                <w:t>http://doshkolnik.ru/scenary.php</w:t>
              </w:r>
            </w:hyperlink>
          </w:p>
          <w:p w:rsidR="006513C0" w:rsidRDefault="006513C0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513C0">
        <w:tc>
          <w:tcPr>
            <w:tcW w:w="959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5421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«Дошкольное воспитание»</w:t>
            </w:r>
          </w:p>
        </w:tc>
        <w:tc>
          <w:tcPr>
            <w:tcW w:w="3191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8"/>
                </w:rPr>
                <w:t>http://www.dovosp.ru/</w:t>
              </w:r>
            </w:hyperlink>
          </w:p>
          <w:p w:rsidR="006513C0" w:rsidRDefault="006513C0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513C0">
        <w:tc>
          <w:tcPr>
            <w:tcW w:w="959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5421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«Воспитатель» </w:t>
            </w:r>
          </w:p>
        </w:tc>
        <w:tc>
          <w:tcPr>
            <w:tcW w:w="3191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8"/>
                </w:rPr>
                <w:t>http://vospitatel.com.ua/</w:t>
              </w:r>
            </w:hyperlink>
          </w:p>
          <w:p w:rsidR="006513C0" w:rsidRDefault="006513C0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513C0">
        <w:tc>
          <w:tcPr>
            <w:tcW w:w="959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5421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| в помощь воспитателю детского сада.</w:t>
            </w:r>
          </w:p>
        </w:tc>
        <w:tc>
          <w:tcPr>
            <w:tcW w:w="3191" w:type="dxa"/>
          </w:tcPr>
          <w:p w:rsidR="006513C0" w:rsidRDefault="00C936E5">
            <w:pPr>
              <w:tabs>
                <w:tab w:val="left" w:pos="2041"/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hyperlink r:id="rId14" w:history="1"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8"/>
                </w:rPr>
                <w:t>http://detsadd.narod.ru/</w:t>
              </w:r>
            </w:hyperlink>
          </w:p>
          <w:p w:rsidR="006513C0" w:rsidRDefault="006513C0">
            <w:pPr>
              <w:tabs>
                <w:tab w:val="left" w:pos="2041"/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513C0">
        <w:tc>
          <w:tcPr>
            <w:tcW w:w="959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5421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Журнал «Современное дошкольное образование: теория и практика»</w:t>
            </w:r>
          </w:p>
        </w:tc>
        <w:tc>
          <w:tcPr>
            <w:tcW w:w="3191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5" w:history="1"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8"/>
                </w:rPr>
                <w:t>http://sdo-journal.ru/</w:t>
              </w:r>
            </w:hyperlink>
          </w:p>
          <w:p w:rsidR="006513C0" w:rsidRDefault="006513C0">
            <w:pPr>
              <w:tabs>
                <w:tab w:val="left" w:pos="3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13C0">
        <w:tc>
          <w:tcPr>
            <w:tcW w:w="959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5421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Журнал "Справочник старшего воспитателя"</w:t>
            </w:r>
          </w:p>
        </w:tc>
        <w:tc>
          <w:tcPr>
            <w:tcW w:w="3191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hyperlink r:id="rId16" w:history="1"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8"/>
                </w:rPr>
                <w:t>http://vospitatel.resobr.ru/</w:t>
              </w:r>
            </w:hyperlink>
          </w:p>
          <w:p w:rsidR="006513C0" w:rsidRDefault="006513C0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513C0">
        <w:tc>
          <w:tcPr>
            <w:tcW w:w="959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12</w:t>
            </w:r>
          </w:p>
        </w:tc>
        <w:tc>
          <w:tcPr>
            <w:tcW w:w="5421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Журнал «Справочник руководителя дошкольного учреждения»</w:t>
            </w:r>
          </w:p>
        </w:tc>
        <w:tc>
          <w:tcPr>
            <w:tcW w:w="3191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hyperlink r:id="rId17" w:history="1"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8"/>
                </w:rPr>
                <w:t>http://www.menobr.ru/products/7/</w:t>
              </w:r>
            </w:hyperlink>
          </w:p>
          <w:p w:rsidR="006513C0" w:rsidRDefault="006513C0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513C0">
        <w:tc>
          <w:tcPr>
            <w:tcW w:w="959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13</w:t>
            </w:r>
          </w:p>
        </w:tc>
        <w:tc>
          <w:tcPr>
            <w:tcW w:w="5421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Всё для детского сада</w:t>
            </w:r>
          </w:p>
        </w:tc>
        <w:tc>
          <w:tcPr>
            <w:tcW w:w="3191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hyperlink r:id="rId18" w:history="1"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8"/>
                </w:rPr>
                <w:t>http://www.moi-detsad.ru/</w:t>
              </w:r>
            </w:hyperlink>
          </w:p>
          <w:p w:rsidR="006513C0" w:rsidRDefault="006513C0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513C0">
        <w:tc>
          <w:tcPr>
            <w:tcW w:w="959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14</w:t>
            </w:r>
          </w:p>
        </w:tc>
        <w:tc>
          <w:tcPr>
            <w:tcW w:w="5421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Журнал Обруч </w:t>
            </w:r>
          </w:p>
        </w:tc>
        <w:tc>
          <w:tcPr>
            <w:tcW w:w="3191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hyperlink r:id="rId19" w:history="1"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8"/>
                </w:rPr>
                <w:t>http://www.obruch.ru/</w:t>
              </w:r>
            </w:hyperlink>
          </w:p>
          <w:p w:rsidR="006513C0" w:rsidRDefault="006513C0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513C0">
        <w:tc>
          <w:tcPr>
            <w:tcW w:w="959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</w:tc>
        <w:tc>
          <w:tcPr>
            <w:tcW w:w="5421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Сайт «Всѐ для детского сада»</w:t>
            </w:r>
          </w:p>
        </w:tc>
        <w:tc>
          <w:tcPr>
            <w:tcW w:w="3191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hyperlink r:id="rId20" w:history="1"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8"/>
                </w:rPr>
                <w:t>http://www.ivalex.vistcom.ru/</w:t>
              </w:r>
            </w:hyperlink>
          </w:p>
          <w:p w:rsidR="006513C0" w:rsidRDefault="006513C0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513C0">
        <w:tc>
          <w:tcPr>
            <w:tcW w:w="959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16</w:t>
            </w:r>
          </w:p>
        </w:tc>
        <w:tc>
          <w:tcPr>
            <w:tcW w:w="5421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Сайт для воспитателей (учебные планы, программы, </w:t>
            </w:r>
          </w:p>
          <w:p w:rsidR="006513C0" w:rsidRDefault="00C936E5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конспекты НОД, игры, конкурсы)</w:t>
            </w:r>
          </w:p>
        </w:tc>
        <w:tc>
          <w:tcPr>
            <w:tcW w:w="3191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hyperlink r:id="rId21" w:history="1"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8"/>
                </w:rPr>
                <w:t>https://www.maam.ru/poleznaja-informacija/sait-dlja-vospitatelei.html</w:t>
              </w:r>
            </w:hyperlink>
          </w:p>
          <w:p w:rsidR="006513C0" w:rsidRDefault="006513C0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513C0">
        <w:tc>
          <w:tcPr>
            <w:tcW w:w="959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17</w:t>
            </w:r>
          </w:p>
        </w:tc>
        <w:tc>
          <w:tcPr>
            <w:tcW w:w="5421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Социальная сеть работников образования</w:t>
            </w:r>
          </w:p>
        </w:tc>
        <w:tc>
          <w:tcPr>
            <w:tcW w:w="3191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hyperlink r:id="rId22" w:history="1"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8"/>
                </w:rPr>
                <w:t>https://nsportal.ru/</w:t>
              </w:r>
            </w:hyperlink>
          </w:p>
          <w:p w:rsidR="006513C0" w:rsidRDefault="006513C0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513C0">
        <w:tc>
          <w:tcPr>
            <w:tcW w:w="959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18</w:t>
            </w:r>
          </w:p>
        </w:tc>
        <w:tc>
          <w:tcPr>
            <w:tcW w:w="5421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Сайт для воспитателей ДОУ</w:t>
            </w:r>
          </w:p>
        </w:tc>
        <w:tc>
          <w:tcPr>
            <w:tcW w:w="3191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hyperlink r:id="rId23" w:history="1"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8"/>
                </w:rPr>
                <w:t>http://vospitately.ru/materialy-dlya-vospitateley-dou/</w:t>
              </w:r>
            </w:hyperlink>
          </w:p>
          <w:p w:rsidR="006513C0" w:rsidRDefault="006513C0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513C0">
        <w:tc>
          <w:tcPr>
            <w:tcW w:w="959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19</w:t>
            </w:r>
          </w:p>
        </w:tc>
        <w:tc>
          <w:tcPr>
            <w:tcW w:w="5421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Дети в детских садах, школах и дома – полезная информация для родителей и педагогов.</w:t>
            </w:r>
          </w:p>
        </w:tc>
        <w:tc>
          <w:tcPr>
            <w:tcW w:w="3191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hyperlink r:id="rId24" w:history="1"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8"/>
                </w:rPr>
                <w:t>http://vospitately.ru/materialy-dlya-vospitateley-dou/</w:t>
              </w:r>
            </w:hyperlink>
          </w:p>
          <w:p w:rsidR="006513C0" w:rsidRDefault="006513C0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513C0">
        <w:tc>
          <w:tcPr>
            <w:tcW w:w="959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</w:p>
        </w:tc>
        <w:tc>
          <w:tcPr>
            <w:tcW w:w="5421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Сайт "Фестиваль педагогических идей. Открытый урок"</w:t>
            </w:r>
          </w:p>
        </w:tc>
        <w:tc>
          <w:tcPr>
            <w:tcW w:w="3191" w:type="dxa"/>
          </w:tcPr>
          <w:p w:rsidR="006513C0" w:rsidRDefault="00C936E5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hyperlink r:id="rId25" w:history="1">
              <w:r>
                <w:rPr>
                  <w:rStyle w:val="a3"/>
                  <w:rFonts w:ascii="Times New Roman" w:hAnsi="Times New Roman" w:cs="Times New Roman"/>
                  <w:b/>
                  <w:sz w:val="24"/>
                  <w:szCs w:val="28"/>
                </w:rPr>
                <w:t>https://urok.1sept.ru/</w:t>
              </w:r>
            </w:hyperlink>
          </w:p>
          <w:p w:rsidR="006513C0" w:rsidRDefault="006513C0">
            <w:pPr>
              <w:tabs>
                <w:tab w:val="left" w:pos="314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6513C0" w:rsidRDefault="006513C0">
      <w:pPr>
        <w:tabs>
          <w:tab w:val="left" w:pos="31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3C0" w:rsidRDefault="006513C0">
      <w:pPr>
        <w:spacing w:after="0"/>
        <w:rPr>
          <w:rFonts w:ascii="Times New Roman" w:hAnsi="Times New Roman" w:cs="Times New Roman"/>
          <w:sz w:val="24"/>
          <w:szCs w:val="28"/>
        </w:rPr>
      </w:pPr>
    </w:p>
    <w:sectPr w:rsidR="006513C0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6E5" w:rsidRDefault="00C936E5">
      <w:pPr>
        <w:spacing w:line="240" w:lineRule="auto"/>
      </w:pPr>
      <w:r>
        <w:separator/>
      </w:r>
    </w:p>
  </w:endnote>
  <w:endnote w:type="continuationSeparator" w:id="0">
    <w:p w:rsidR="00C936E5" w:rsidRDefault="00C936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6E5" w:rsidRDefault="00C936E5">
      <w:pPr>
        <w:spacing w:after="0"/>
      </w:pPr>
      <w:r>
        <w:separator/>
      </w:r>
    </w:p>
  </w:footnote>
  <w:footnote w:type="continuationSeparator" w:id="0">
    <w:p w:rsidR="00C936E5" w:rsidRDefault="00C936E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AD"/>
    <w:rsid w:val="00094524"/>
    <w:rsid w:val="001B4E39"/>
    <w:rsid w:val="001E6809"/>
    <w:rsid w:val="004C1002"/>
    <w:rsid w:val="004D655F"/>
    <w:rsid w:val="004F0354"/>
    <w:rsid w:val="00540455"/>
    <w:rsid w:val="006513C0"/>
    <w:rsid w:val="006E6413"/>
    <w:rsid w:val="00710894"/>
    <w:rsid w:val="00756CAD"/>
    <w:rsid w:val="00764D37"/>
    <w:rsid w:val="007E09B7"/>
    <w:rsid w:val="008F0C99"/>
    <w:rsid w:val="00920FFE"/>
    <w:rsid w:val="00973BB0"/>
    <w:rsid w:val="00A51010"/>
    <w:rsid w:val="00C615D8"/>
    <w:rsid w:val="00C936E5"/>
    <w:rsid w:val="00CB7FFE"/>
    <w:rsid w:val="7BB8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9FDC"/>
  <w15:docId w15:val="{FFFE071E-E4A7-496E-A0D5-2CF5ED9B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table" w:styleId="a4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vozrast.ru/" TargetMode="External"/><Relationship Id="rId13" Type="http://schemas.openxmlformats.org/officeDocument/2006/relationships/hyperlink" Target="http://vospitatel.com.ua/" TargetMode="External"/><Relationship Id="rId18" Type="http://schemas.openxmlformats.org/officeDocument/2006/relationships/hyperlink" Target="http://www.moi-detsad.ru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maam.ru/poleznaja-informacija/sait-dlja-vospitatelei.html" TargetMode="External"/><Relationship Id="rId7" Type="http://schemas.openxmlformats.org/officeDocument/2006/relationships/hyperlink" Target="http://www.apkpro.ru/" TargetMode="External"/><Relationship Id="rId12" Type="http://schemas.openxmlformats.org/officeDocument/2006/relationships/hyperlink" Target="http://www.dovosp.ru/" TargetMode="External"/><Relationship Id="rId17" Type="http://schemas.openxmlformats.org/officeDocument/2006/relationships/hyperlink" Target="http://www.menobr.ru/products/7/" TargetMode="External"/><Relationship Id="rId25" Type="http://schemas.openxmlformats.org/officeDocument/2006/relationships/hyperlink" Target="https://urok.1sep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ospitatel.resobr.ru/" TargetMode="External"/><Relationship Id="rId20" Type="http://schemas.openxmlformats.org/officeDocument/2006/relationships/hyperlink" Target="http://www.ivalex.vistcom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inobr.orb.ru/pedkadr/pk.php" TargetMode="External"/><Relationship Id="rId11" Type="http://schemas.openxmlformats.org/officeDocument/2006/relationships/hyperlink" Target="http://doshkolnik.ru/scenary.php" TargetMode="External"/><Relationship Id="rId24" Type="http://schemas.openxmlformats.org/officeDocument/2006/relationships/hyperlink" Target="http://vospitately.ru/materialy-dlya-vospitateley-do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do-journal.ru/" TargetMode="External"/><Relationship Id="rId23" Type="http://schemas.openxmlformats.org/officeDocument/2006/relationships/hyperlink" Target="http://vospitately.ru/materialy-dlya-vospitateley-dou/" TargetMode="External"/><Relationship Id="rId10" Type="http://schemas.openxmlformats.org/officeDocument/2006/relationships/hyperlink" Target="http://www.doshped.ru/" TargetMode="External"/><Relationship Id="rId19" Type="http://schemas.openxmlformats.org/officeDocument/2006/relationships/hyperlink" Target="http://www.obruch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shkolnik.ru/" TargetMode="External"/><Relationship Id="rId14" Type="http://schemas.openxmlformats.org/officeDocument/2006/relationships/hyperlink" Target="http://detsadd.narod.ru/" TargetMode="External"/><Relationship Id="rId22" Type="http://schemas.openxmlformats.org/officeDocument/2006/relationships/hyperlink" Target="https://nsportal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1978</Words>
  <Characters>11276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Теремок</dc:creator>
  <cp:lastModifiedBy>001</cp:lastModifiedBy>
  <cp:revision>14</cp:revision>
  <dcterms:created xsi:type="dcterms:W3CDTF">2019-08-30T11:58:00Z</dcterms:created>
  <dcterms:modified xsi:type="dcterms:W3CDTF">2025-01-20T16:24:00Z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5D885EA2170E49BD953E481CFDC1FA57_13</vt:lpwstr>
  </property>
</Properties>
</file>