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3C" w:rsidRDefault="00AF463C" w:rsidP="00AF4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AF463C" w:rsidRDefault="00AF463C" w:rsidP="00AF463C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AF463C" w:rsidRPr="00AF463C" w:rsidRDefault="00AF463C" w:rsidP="00AF463C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AF463C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                             </w:t>
      </w:r>
      <w:r>
        <w:rPr>
          <w:rFonts w:ascii="Calibri" w:eastAsia="Calibri" w:hAnsi="Calibri"/>
          <w:noProof/>
          <w:sz w:val="21"/>
          <w:szCs w:val="21"/>
        </w:rPr>
        <w:t xml:space="preserve">            </w:t>
      </w:r>
      <w:r w:rsidR="006E5F0A">
        <w:rPr>
          <w:rFonts w:ascii="Calibri" w:eastAsia="Calibri" w:hAnsi="Calibri"/>
          <w:noProof/>
          <w:sz w:val="21"/>
          <w:szCs w:val="21"/>
        </w:rPr>
        <w:t xml:space="preserve">                       </w:t>
      </w:r>
      <w:r>
        <w:rPr>
          <w:rFonts w:ascii="Calibri" w:eastAsia="Calibri" w:hAnsi="Calibri"/>
          <w:noProof/>
          <w:sz w:val="21"/>
          <w:szCs w:val="21"/>
        </w:rPr>
        <w:t xml:space="preserve">        </w:t>
      </w:r>
      <w:r>
        <w:rPr>
          <w:rFonts w:ascii="Calibri" w:eastAsia="Calibri" w:hAnsi="Calibri"/>
          <w:noProof/>
          <w:sz w:val="21"/>
          <w:szCs w:val="21"/>
        </w:rPr>
        <w:drawing>
          <wp:inline distT="0" distB="0" distL="0" distR="0">
            <wp:extent cx="581025" cy="590550"/>
            <wp:effectExtent l="0" t="0" r="9525" b="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63C" w:rsidRPr="00AF463C" w:rsidRDefault="00AF463C" w:rsidP="00AF463C">
      <w:pPr>
        <w:tabs>
          <w:tab w:val="left" w:pos="3705"/>
        </w:tabs>
        <w:rPr>
          <w:b/>
        </w:rPr>
      </w:pPr>
      <w:r>
        <w:rPr>
          <w:b/>
        </w:rPr>
        <w:t xml:space="preserve">                                        </w:t>
      </w:r>
      <w:r w:rsidR="006E5F0A">
        <w:rPr>
          <w:b/>
        </w:rPr>
        <w:t xml:space="preserve">                 </w:t>
      </w:r>
      <w:r w:rsidRPr="00AF463C">
        <w:rPr>
          <w:b/>
        </w:rPr>
        <w:t xml:space="preserve"> </w:t>
      </w:r>
      <w:r w:rsidRPr="00AF463C">
        <w:rPr>
          <w:b/>
          <w:sz w:val="22"/>
          <w:szCs w:val="22"/>
        </w:rPr>
        <w:t>РЕСПУБЛИКА ДАГЕСТАН</w:t>
      </w:r>
    </w:p>
    <w:p w:rsidR="00AF463C" w:rsidRPr="00AF463C" w:rsidRDefault="00AF463C" w:rsidP="00AF463C">
      <w:pPr>
        <w:rPr>
          <w:rFonts w:eastAsia="Calibri"/>
          <w:color w:val="0000FF"/>
          <w:sz w:val="22"/>
          <w:szCs w:val="22"/>
          <w:u w:val="single"/>
          <w:lang w:eastAsia="en-US"/>
        </w:rPr>
      </w:pPr>
      <w:r w:rsidRPr="00AF463C">
        <w:rPr>
          <w:rFonts w:ascii="Tahoma" w:eastAsia="Calibri" w:hAnsi="Tahoma" w:cs="Tahoma"/>
          <w:sz w:val="22"/>
          <w:szCs w:val="22"/>
          <w:lang w:eastAsia="en-US"/>
        </w:rPr>
        <w:t xml:space="preserve">    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         </w:t>
      </w:r>
      <w:r w:rsidRPr="00AF463C">
        <w:rPr>
          <w:rFonts w:ascii="Tahoma" w:eastAsia="Calibri" w:hAnsi="Tahoma" w:cs="Tahoma"/>
          <w:sz w:val="22"/>
          <w:szCs w:val="22"/>
          <w:lang w:eastAsia="en-US"/>
        </w:rPr>
        <w:t xml:space="preserve">   Муниципальное казенное дошкольное образовательное учреждение</w:t>
      </w:r>
    </w:p>
    <w:p w:rsidR="00AF463C" w:rsidRPr="00AF463C" w:rsidRDefault="00AF463C" w:rsidP="00AF463C">
      <w:pPr>
        <w:rPr>
          <w:b/>
        </w:rPr>
      </w:pPr>
      <w:r>
        <w:rPr>
          <w:b/>
        </w:rPr>
        <w:t xml:space="preserve">                                              </w:t>
      </w:r>
      <w:r w:rsidR="006E5F0A">
        <w:rPr>
          <w:b/>
        </w:rPr>
        <w:t>«Куркент</w:t>
      </w:r>
      <w:r w:rsidR="00F018E1">
        <w:rPr>
          <w:b/>
        </w:rPr>
        <w:t>ский</w:t>
      </w:r>
      <w:r w:rsidRPr="00AF463C">
        <w:rPr>
          <w:b/>
        </w:rPr>
        <w:t xml:space="preserve"> детский сад» </w:t>
      </w:r>
    </w:p>
    <w:p w:rsidR="00AF463C" w:rsidRPr="006E5F0A" w:rsidRDefault="00AF463C" w:rsidP="006E5F0A">
      <w:pPr>
        <w:jc w:val="center"/>
        <w:rPr>
          <w:b/>
          <w:sz w:val="22"/>
          <w:szCs w:val="22"/>
        </w:rPr>
      </w:pPr>
      <w:r w:rsidRPr="00AF463C">
        <w:rPr>
          <w:b/>
          <w:sz w:val="22"/>
          <w:szCs w:val="22"/>
        </w:rPr>
        <w:t>МУНИЦИПАЛЬНОГО РАЙОНА «СУЛЕЙМАН – СТАЛЬСКИЙ РАЙОН»</w:t>
      </w:r>
      <w:r w:rsidR="006E5F0A">
        <w:rPr>
          <w:rFonts w:ascii="Calibri" w:eastAsia="Calibri" w:hAnsi="Calibri"/>
          <w:b/>
          <w:sz w:val="20"/>
          <w:szCs w:val="20"/>
          <w:u w:val="single"/>
          <w:lang w:eastAsia="en-US"/>
        </w:rPr>
        <w:t xml:space="preserve">                                               </w:t>
      </w:r>
      <w:r w:rsidR="00F018E1">
        <w:rPr>
          <w:rFonts w:ascii="Calibri" w:eastAsia="Calibri" w:hAnsi="Calibri"/>
          <w:b/>
          <w:sz w:val="20"/>
          <w:szCs w:val="20"/>
          <w:u w:val="single"/>
          <w:lang w:eastAsia="en-US"/>
        </w:rPr>
        <w:t xml:space="preserve">    </w:t>
      </w:r>
      <w:r w:rsidR="006E5F0A">
        <w:rPr>
          <w:rFonts w:ascii="Calibri" w:eastAsia="Calibri" w:hAnsi="Calibri"/>
          <w:b/>
          <w:sz w:val="20"/>
          <w:szCs w:val="20"/>
          <w:u w:val="single"/>
          <w:lang w:eastAsia="en-US"/>
        </w:rPr>
        <w:t xml:space="preserve">           368768, с. Куркент,   ул.Гагарина 6</w:t>
      </w:r>
      <w:r w:rsidR="00F018E1">
        <w:rPr>
          <w:rFonts w:ascii="Calibri" w:eastAsia="Calibri" w:hAnsi="Calibri"/>
          <w:b/>
          <w:sz w:val="20"/>
          <w:szCs w:val="20"/>
          <w:u w:val="single"/>
          <w:lang w:eastAsia="en-US"/>
        </w:rPr>
        <w:t xml:space="preserve">а    </w:t>
      </w:r>
    </w:p>
    <w:p w:rsidR="00AF463C" w:rsidRPr="00664F8D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 xml:space="preserve">            </w:t>
      </w:r>
      <w:r w:rsidR="006E5F0A">
        <w:rPr>
          <w:color w:val="1A1A1A"/>
          <w:sz w:val="28"/>
          <w:szCs w:val="28"/>
        </w:rPr>
        <w:t xml:space="preserve">                    Протокол № 2</w:t>
      </w:r>
      <w:r w:rsidRPr="00664F8D">
        <w:rPr>
          <w:color w:val="1A1A1A"/>
          <w:sz w:val="28"/>
          <w:szCs w:val="28"/>
        </w:rPr>
        <w:t xml:space="preserve"> </w:t>
      </w:r>
    </w:p>
    <w:p w:rsidR="00AF463C" w:rsidRPr="00664F8D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 xml:space="preserve">                          </w:t>
      </w:r>
      <w:r w:rsidR="006E5F0A">
        <w:rPr>
          <w:color w:val="1A1A1A"/>
          <w:sz w:val="28"/>
          <w:szCs w:val="28"/>
        </w:rPr>
        <w:t xml:space="preserve">                           от 11.03</w:t>
      </w:r>
      <w:bookmarkStart w:id="0" w:name="_GoBack"/>
      <w:bookmarkEnd w:id="0"/>
      <w:r w:rsidRPr="00664F8D">
        <w:rPr>
          <w:color w:val="1A1A1A"/>
          <w:sz w:val="28"/>
          <w:szCs w:val="28"/>
        </w:rPr>
        <w:t>.2025г..</w:t>
      </w:r>
    </w:p>
    <w:p w:rsidR="00AF463C" w:rsidRPr="00664F8D" w:rsidRDefault="00AF463C" w:rsidP="00AF463C">
      <w:pPr>
        <w:shd w:val="clear" w:color="auto" w:fill="FFFFFF"/>
        <w:rPr>
          <w:color w:val="1A1A1A"/>
          <w:sz w:val="28"/>
          <w:szCs w:val="28"/>
        </w:rPr>
      </w:pP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 xml:space="preserve">                     </w:t>
      </w:r>
      <w:r w:rsidRPr="00AF463C">
        <w:rPr>
          <w:color w:val="1A1A1A"/>
          <w:sz w:val="28"/>
          <w:szCs w:val="28"/>
        </w:rPr>
        <w:t>педсовета</w:t>
      </w:r>
      <w:r w:rsidRPr="00664F8D">
        <w:rPr>
          <w:color w:val="1A1A1A"/>
          <w:sz w:val="28"/>
          <w:szCs w:val="28"/>
        </w:rPr>
        <w:t xml:space="preserve">         </w:t>
      </w:r>
      <w:r w:rsidRPr="00AF463C">
        <w:rPr>
          <w:color w:val="1A1A1A"/>
          <w:sz w:val="28"/>
          <w:szCs w:val="28"/>
        </w:rPr>
        <w:t>МК</w:t>
      </w:r>
      <w:r w:rsidR="006E5F0A">
        <w:rPr>
          <w:color w:val="1A1A1A"/>
          <w:sz w:val="28"/>
          <w:szCs w:val="28"/>
        </w:rPr>
        <w:t>ДОУ «Курке</w:t>
      </w:r>
      <w:r w:rsidR="00F018E1">
        <w:rPr>
          <w:color w:val="1A1A1A"/>
          <w:sz w:val="28"/>
          <w:szCs w:val="28"/>
        </w:rPr>
        <w:t>н</w:t>
      </w:r>
      <w:r w:rsidR="006E5F0A">
        <w:rPr>
          <w:color w:val="1A1A1A"/>
          <w:sz w:val="28"/>
          <w:szCs w:val="28"/>
        </w:rPr>
        <w:t>т</w:t>
      </w:r>
      <w:r w:rsidR="00F018E1">
        <w:rPr>
          <w:color w:val="1A1A1A"/>
          <w:sz w:val="28"/>
          <w:szCs w:val="28"/>
        </w:rPr>
        <w:t>ский</w:t>
      </w:r>
      <w:r w:rsidRPr="00664F8D">
        <w:rPr>
          <w:color w:val="1A1A1A"/>
          <w:sz w:val="28"/>
          <w:szCs w:val="28"/>
        </w:rPr>
        <w:t xml:space="preserve"> детский сад</w:t>
      </w:r>
      <w:r w:rsidRPr="00AF463C">
        <w:rPr>
          <w:color w:val="1A1A1A"/>
          <w:sz w:val="28"/>
          <w:szCs w:val="28"/>
        </w:rPr>
        <w:t>»</w:t>
      </w:r>
    </w:p>
    <w:p w:rsidR="00AF463C" w:rsidRPr="00664F8D" w:rsidRDefault="00AF463C" w:rsidP="00AF463C">
      <w:pPr>
        <w:shd w:val="clear" w:color="auto" w:fill="FFFFFF"/>
        <w:rPr>
          <w:color w:val="1A1A1A"/>
          <w:sz w:val="28"/>
          <w:szCs w:val="28"/>
        </w:rPr>
      </w:pPr>
    </w:p>
    <w:p w:rsidR="00AF463C" w:rsidRPr="00664F8D" w:rsidRDefault="00AF463C" w:rsidP="00AF463C">
      <w:pPr>
        <w:shd w:val="clear" w:color="auto" w:fill="FFFFFF"/>
        <w:rPr>
          <w:color w:val="1A1A1A"/>
          <w:sz w:val="28"/>
          <w:szCs w:val="28"/>
        </w:rPr>
      </w:pP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«О снижении бюрократической нагрузки педагогических работников»</w:t>
      </w:r>
    </w:p>
    <w:p w:rsidR="00863866" w:rsidRPr="00664F8D" w:rsidRDefault="00863866" w:rsidP="00AF463C">
      <w:pPr>
        <w:shd w:val="clear" w:color="auto" w:fill="FFFFFF"/>
        <w:rPr>
          <w:color w:val="1A1A1A"/>
          <w:sz w:val="28"/>
          <w:szCs w:val="28"/>
        </w:rPr>
      </w:pPr>
    </w:p>
    <w:p w:rsidR="00AF463C" w:rsidRPr="00AF463C" w:rsidRDefault="004402BE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>Присутствовало: 13</w:t>
      </w:r>
    </w:p>
    <w:p w:rsidR="00664F8D" w:rsidRDefault="004402BE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>Председатель собрани</w:t>
      </w:r>
      <w:r w:rsidR="006E5F0A">
        <w:rPr>
          <w:color w:val="1A1A1A"/>
          <w:sz w:val="28"/>
          <w:szCs w:val="28"/>
        </w:rPr>
        <w:t>я: Магомедова М.В.</w:t>
      </w:r>
      <w:r w:rsidR="00F018E1">
        <w:rPr>
          <w:color w:val="1A1A1A"/>
          <w:sz w:val="28"/>
          <w:szCs w:val="28"/>
        </w:rPr>
        <w:t xml:space="preserve"> -</w:t>
      </w:r>
      <w:r w:rsidRPr="00664F8D">
        <w:rPr>
          <w:color w:val="1A1A1A"/>
          <w:sz w:val="28"/>
          <w:szCs w:val="28"/>
        </w:rPr>
        <w:t xml:space="preserve"> заместитель</w:t>
      </w:r>
    </w:p>
    <w:p w:rsidR="00AF463C" w:rsidRPr="00AF463C" w:rsidRDefault="004402BE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 xml:space="preserve"> заведующего по ВМР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Секретарь собр</w:t>
      </w:r>
      <w:r w:rsidR="006E5F0A">
        <w:rPr>
          <w:color w:val="1A1A1A"/>
          <w:sz w:val="28"/>
          <w:szCs w:val="28"/>
        </w:rPr>
        <w:t>ания: Велибекова С.Ф.</w:t>
      </w:r>
      <w:r w:rsidR="00863866" w:rsidRPr="00664F8D">
        <w:rPr>
          <w:color w:val="1A1A1A"/>
          <w:sz w:val="28"/>
          <w:szCs w:val="28"/>
        </w:rPr>
        <w:t xml:space="preserve"> воспитатель.</w:t>
      </w:r>
    </w:p>
    <w:p w:rsidR="00863866" w:rsidRPr="00664F8D" w:rsidRDefault="00863866" w:rsidP="00AF463C">
      <w:pPr>
        <w:shd w:val="clear" w:color="auto" w:fill="FFFFFF"/>
        <w:rPr>
          <w:color w:val="1A1A1A"/>
          <w:sz w:val="28"/>
          <w:szCs w:val="28"/>
        </w:rPr>
      </w:pP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1 О снижении док</w:t>
      </w:r>
      <w:r w:rsidR="00863866" w:rsidRPr="00664F8D">
        <w:rPr>
          <w:color w:val="1A1A1A"/>
          <w:sz w:val="28"/>
          <w:szCs w:val="28"/>
        </w:rPr>
        <w:t>ументационной нагрузки воспитателей.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По первому вопросу слушали:</w:t>
      </w:r>
    </w:p>
    <w:p w:rsidR="00AF463C" w:rsidRPr="00AF463C" w:rsidRDefault="006E5F0A" w:rsidP="00AF463C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Магомедову М.В</w:t>
      </w:r>
      <w:r w:rsidR="00F018E1">
        <w:rPr>
          <w:color w:val="1A1A1A"/>
          <w:sz w:val="28"/>
          <w:szCs w:val="28"/>
        </w:rPr>
        <w:t>.</w:t>
      </w:r>
      <w:r>
        <w:rPr>
          <w:color w:val="1A1A1A"/>
          <w:sz w:val="28"/>
          <w:szCs w:val="28"/>
        </w:rPr>
        <w:t xml:space="preserve">  воспитателя старшей группы </w:t>
      </w:r>
      <w:r w:rsidR="00863866" w:rsidRPr="00664F8D">
        <w:rPr>
          <w:color w:val="1A1A1A"/>
          <w:sz w:val="28"/>
          <w:szCs w:val="28"/>
        </w:rPr>
        <w:t xml:space="preserve"> </w:t>
      </w:r>
      <w:r w:rsidR="00AF463C" w:rsidRPr="00AF463C">
        <w:rPr>
          <w:color w:val="1A1A1A"/>
          <w:sz w:val="28"/>
          <w:szCs w:val="28"/>
        </w:rPr>
        <w:t>, которая еще раз</w:t>
      </w:r>
    </w:p>
    <w:p w:rsidR="00AF463C" w:rsidRPr="00AF463C" w:rsidRDefault="00F37875" w:rsidP="00AF463C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н</w:t>
      </w:r>
      <w:r w:rsidR="00AF463C" w:rsidRPr="00AF463C">
        <w:rPr>
          <w:color w:val="1A1A1A"/>
          <w:sz w:val="28"/>
          <w:szCs w:val="28"/>
        </w:rPr>
        <w:t>апомнил</w:t>
      </w:r>
      <w:r w:rsidR="00863866" w:rsidRPr="00664F8D">
        <w:rPr>
          <w:color w:val="1A1A1A"/>
          <w:sz w:val="28"/>
          <w:szCs w:val="28"/>
        </w:rPr>
        <w:t xml:space="preserve">а </w:t>
      </w:r>
      <w:r w:rsidR="00AF463C" w:rsidRPr="00AF463C">
        <w:rPr>
          <w:color w:val="1A1A1A"/>
          <w:sz w:val="28"/>
          <w:szCs w:val="28"/>
        </w:rPr>
        <w:t xml:space="preserve"> норм</w:t>
      </w:r>
      <w:r w:rsidR="00863866" w:rsidRPr="00664F8D">
        <w:rPr>
          <w:color w:val="1A1A1A"/>
          <w:sz w:val="28"/>
          <w:szCs w:val="28"/>
        </w:rPr>
        <w:t xml:space="preserve">ы ч1,2 ст28 и </w:t>
      </w:r>
      <w:r w:rsidR="00AF463C" w:rsidRPr="00AF463C">
        <w:rPr>
          <w:color w:val="1A1A1A"/>
          <w:sz w:val="28"/>
          <w:szCs w:val="28"/>
        </w:rPr>
        <w:t>ч.6</w:t>
      </w:r>
      <w:r w:rsidR="00863866" w:rsidRPr="00664F8D">
        <w:rPr>
          <w:color w:val="1A1A1A"/>
          <w:sz w:val="28"/>
          <w:szCs w:val="28"/>
        </w:rPr>
        <w:t xml:space="preserve">.1,6.2 </w:t>
      </w:r>
      <w:r w:rsidR="00AF463C" w:rsidRPr="00AF463C">
        <w:rPr>
          <w:color w:val="1A1A1A"/>
          <w:sz w:val="28"/>
          <w:szCs w:val="28"/>
        </w:rPr>
        <w:t>ст.47</w:t>
      </w:r>
      <w:r w:rsidR="00863866" w:rsidRPr="00664F8D">
        <w:rPr>
          <w:color w:val="1A1A1A"/>
          <w:sz w:val="28"/>
          <w:szCs w:val="28"/>
        </w:rPr>
        <w:t xml:space="preserve"> </w:t>
      </w:r>
      <w:r w:rsidR="00AF463C" w:rsidRPr="00AF463C">
        <w:rPr>
          <w:color w:val="1A1A1A"/>
          <w:sz w:val="28"/>
          <w:szCs w:val="28"/>
        </w:rPr>
        <w:t>Федерал</w:t>
      </w:r>
      <w:r w:rsidR="00863866" w:rsidRPr="00664F8D">
        <w:rPr>
          <w:color w:val="1A1A1A"/>
          <w:sz w:val="28"/>
          <w:szCs w:val="28"/>
        </w:rPr>
        <w:t>ьного закона от 29.12.2012 №</w:t>
      </w:r>
      <w:r w:rsidR="00AF463C" w:rsidRPr="00AF463C">
        <w:rPr>
          <w:color w:val="1A1A1A"/>
          <w:sz w:val="28"/>
          <w:szCs w:val="28"/>
        </w:rPr>
        <w:t xml:space="preserve"> 273</w:t>
      </w:r>
      <w:r w:rsidR="00863866" w:rsidRPr="00664F8D">
        <w:rPr>
          <w:color w:val="1A1A1A"/>
          <w:sz w:val="28"/>
          <w:szCs w:val="28"/>
        </w:rPr>
        <w:t xml:space="preserve">-ФЗ </w:t>
      </w:r>
      <w:r w:rsidR="00AF463C" w:rsidRPr="00AF463C">
        <w:rPr>
          <w:color w:val="1A1A1A"/>
          <w:sz w:val="28"/>
          <w:szCs w:val="28"/>
        </w:rPr>
        <w:t>Приказа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Минпросвещения России от</w:t>
      </w:r>
      <w:r w:rsidR="00863866" w:rsidRPr="00664F8D">
        <w:rPr>
          <w:color w:val="1A1A1A"/>
          <w:sz w:val="28"/>
          <w:szCs w:val="28"/>
        </w:rPr>
        <w:t xml:space="preserve"> 06</w:t>
      </w:r>
      <w:r w:rsidR="00087209" w:rsidRPr="00664F8D">
        <w:rPr>
          <w:color w:val="1A1A1A"/>
          <w:sz w:val="28"/>
          <w:szCs w:val="28"/>
        </w:rPr>
        <w:t>.11.2024№779 « Об утверждении перечня документов , подготовка которых осуществляется педагогическими работниками при реализации основных общеобразователых программ, образовательных программ среднего профессиональ</w:t>
      </w:r>
      <w:r w:rsidR="006E5F0A">
        <w:rPr>
          <w:color w:val="1A1A1A"/>
          <w:sz w:val="28"/>
          <w:szCs w:val="28"/>
        </w:rPr>
        <w:t>н</w:t>
      </w:r>
      <w:r w:rsidR="00087209" w:rsidRPr="00664F8D">
        <w:rPr>
          <w:color w:val="1A1A1A"/>
          <w:sz w:val="28"/>
          <w:szCs w:val="28"/>
        </w:rPr>
        <w:t>ого образования»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Принятые по</w:t>
      </w:r>
      <w:r w:rsidR="00DB7680" w:rsidRPr="00664F8D">
        <w:rPr>
          <w:color w:val="1A1A1A"/>
          <w:sz w:val="28"/>
          <w:szCs w:val="28"/>
        </w:rPr>
        <w:t xml:space="preserve">правки в закон «Об образовании» устанавливают, что воспитатели </w:t>
      </w:r>
      <w:r w:rsidRPr="00AF463C">
        <w:rPr>
          <w:color w:val="1A1A1A"/>
          <w:sz w:val="28"/>
          <w:szCs w:val="28"/>
        </w:rPr>
        <w:t xml:space="preserve"> не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обязаны более готовить отчеты за пределами перечня, утвержденного</w:t>
      </w:r>
      <w:r w:rsidR="00DB7680" w:rsidRPr="00664F8D">
        <w:rPr>
          <w:color w:val="1A1A1A"/>
          <w:sz w:val="28"/>
          <w:szCs w:val="28"/>
        </w:rPr>
        <w:t xml:space="preserve"> </w:t>
      </w:r>
      <w:r w:rsidRPr="00AF463C">
        <w:rPr>
          <w:color w:val="1A1A1A"/>
          <w:sz w:val="28"/>
          <w:szCs w:val="28"/>
        </w:rPr>
        <w:t>Минпросвещения, а электронный документо</w:t>
      </w:r>
      <w:r w:rsidR="00DB7680" w:rsidRPr="00664F8D">
        <w:rPr>
          <w:color w:val="1A1A1A"/>
          <w:sz w:val="28"/>
          <w:szCs w:val="28"/>
        </w:rPr>
        <w:t>оборот не должен дублироваться.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Эти изменения позволят максимально снизить бюрократическую нагрузку на</w:t>
      </w:r>
      <w:r w:rsidR="00DB7680" w:rsidRPr="00664F8D">
        <w:rPr>
          <w:color w:val="1A1A1A"/>
          <w:sz w:val="28"/>
          <w:szCs w:val="28"/>
        </w:rPr>
        <w:t xml:space="preserve"> </w:t>
      </w:r>
      <w:r w:rsidRPr="00AF463C">
        <w:rPr>
          <w:color w:val="1A1A1A"/>
          <w:sz w:val="28"/>
          <w:szCs w:val="28"/>
        </w:rPr>
        <w:t>пе</w:t>
      </w:r>
      <w:r w:rsidR="00DB7680" w:rsidRPr="00664F8D">
        <w:rPr>
          <w:color w:val="1A1A1A"/>
          <w:sz w:val="28"/>
          <w:szCs w:val="28"/>
        </w:rPr>
        <w:t xml:space="preserve">дагогов: для заполнения воспитателем </w:t>
      </w:r>
      <w:r w:rsidRPr="00AF463C">
        <w:rPr>
          <w:color w:val="1A1A1A"/>
          <w:sz w:val="28"/>
          <w:szCs w:val="28"/>
        </w:rPr>
        <w:t xml:space="preserve"> оставлен только необходимый перечень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документов, который напрямую связан и с ведением образовательного процесса.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Веден</w:t>
      </w:r>
      <w:r w:rsidR="00DB7680" w:rsidRPr="00664F8D">
        <w:rPr>
          <w:color w:val="1A1A1A"/>
          <w:sz w:val="28"/>
          <w:szCs w:val="28"/>
        </w:rPr>
        <w:t xml:space="preserve">ие остальной документации в доу </w:t>
      </w:r>
      <w:r w:rsidRPr="00AF463C">
        <w:rPr>
          <w:color w:val="1A1A1A"/>
          <w:sz w:val="28"/>
          <w:szCs w:val="28"/>
        </w:rPr>
        <w:t xml:space="preserve"> должно быть возложено на иных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административных работников.</w:t>
      </w:r>
    </w:p>
    <w:p w:rsidR="00673B2D" w:rsidRPr="00664F8D" w:rsidRDefault="00F37875" w:rsidP="00AF463C">
      <w:pPr>
        <w:shd w:val="clear" w:color="auto" w:fill="FFFFFF"/>
        <w:rPr>
          <w:color w:val="000000"/>
          <w:sz w:val="28"/>
          <w:szCs w:val="28"/>
        </w:rPr>
      </w:pPr>
      <w:r>
        <w:rPr>
          <w:color w:val="1A1A1A"/>
          <w:sz w:val="28"/>
          <w:szCs w:val="28"/>
        </w:rPr>
        <w:t>С 1 март</w:t>
      </w:r>
      <w:r w:rsidR="00DB7680" w:rsidRPr="00664F8D">
        <w:rPr>
          <w:color w:val="1A1A1A"/>
          <w:sz w:val="28"/>
          <w:szCs w:val="28"/>
        </w:rPr>
        <w:t xml:space="preserve">а 2025года </w:t>
      </w:r>
      <w:r w:rsidR="00673B2D" w:rsidRPr="00664F8D">
        <w:rPr>
          <w:color w:val="000000"/>
          <w:sz w:val="28"/>
          <w:szCs w:val="28"/>
        </w:rPr>
        <w:t>педагогическим р</w:t>
      </w:r>
      <w:r w:rsidR="00F018E1">
        <w:rPr>
          <w:color w:val="000000"/>
          <w:sz w:val="28"/>
          <w:szCs w:val="28"/>
        </w:rPr>
        <w:t xml:space="preserve">аботникам </w:t>
      </w:r>
      <w:r w:rsidR="006E5F0A">
        <w:rPr>
          <w:color w:val="000000"/>
          <w:sz w:val="28"/>
          <w:szCs w:val="28"/>
        </w:rPr>
        <w:t>МКДОУ  «Куркент</w:t>
      </w:r>
      <w:r w:rsidR="00F018E1">
        <w:rPr>
          <w:color w:val="000000"/>
          <w:sz w:val="28"/>
          <w:szCs w:val="28"/>
        </w:rPr>
        <w:t xml:space="preserve">ский </w:t>
      </w:r>
      <w:r w:rsidR="00673B2D" w:rsidRPr="00664F8D">
        <w:rPr>
          <w:color w:val="000000"/>
          <w:sz w:val="28"/>
          <w:szCs w:val="28"/>
        </w:rPr>
        <w:t xml:space="preserve"> детский сад» </w:t>
      </w:r>
      <w:r>
        <w:rPr>
          <w:color w:val="000000"/>
          <w:sz w:val="28"/>
          <w:szCs w:val="28"/>
        </w:rPr>
        <w:t xml:space="preserve"> в рамках реализации осно</w:t>
      </w:r>
      <w:r w:rsidR="004F3993" w:rsidRPr="00664F8D">
        <w:rPr>
          <w:color w:val="000000"/>
          <w:sz w:val="28"/>
          <w:szCs w:val="28"/>
        </w:rPr>
        <w:t xml:space="preserve">вных </w:t>
      </w:r>
      <w:r w:rsidR="00673B2D" w:rsidRPr="00664F8D">
        <w:rPr>
          <w:color w:val="000000"/>
          <w:sz w:val="28"/>
          <w:szCs w:val="28"/>
        </w:rPr>
        <w:t xml:space="preserve"> общеобразовательных программ – программ дошкольного образования – оформлять и вести документы из перечня, утвержденного приказом Минпросвещения России от 06.11.2024 № 779 (далее – приказ № 779) пе</w:t>
      </w:r>
      <w:r w:rsidR="00F018E1">
        <w:rPr>
          <w:color w:val="000000"/>
          <w:sz w:val="28"/>
          <w:szCs w:val="28"/>
        </w:rPr>
        <w:t>р</w:t>
      </w:r>
      <w:r w:rsidR="00673B2D" w:rsidRPr="00664F8D">
        <w:rPr>
          <w:color w:val="000000"/>
          <w:sz w:val="28"/>
          <w:szCs w:val="28"/>
        </w:rPr>
        <w:t>ече</w:t>
      </w:r>
      <w:r>
        <w:rPr>
          <w:color w:val="000000"/>
          <w:sz w:val="28"/>
          <w:szCs w:val="28"/>
        </w:rPr>
        <w:t>нь</w:t>
      </w:r>
      <w:r w:rsidR="00673B2D" w:rsidRPr="00664F8D">
        <w:rPr>
          <w:color w:val="000000"/>
          <w:sz w:val="28"/>
          <w:szCs w:val="28"/>
        </w:rPr>
        <w:t xml:space="preserve">  докуме</w:t>
      </w:r>
      <w:r>
        <w:rPr>
          <w:color w:val="000000"/>
          <w:sz w:val="28"/>
          <w:szCs w:val="28"/>
        </w:rPr>
        <w:t>нт</w:t>
      </w:r>
      <w:r w:rsidR="00673B2D" w:rsidRPr="00664F8D">
        <w:rPr>
          <w:color w:val="000000"/>
          <w:sz w:val="28"/>
          <w:szCs w:val="28"/>
        </w:rPr>
        <w:t>ации  ограничен</w:t>
      </w:r>
    </w:p>
    <w:p w:rsidR="00673B2D" w:rsidRPr="00664F8D" w:rsidRDefault="00673B2D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000000"/>
          <w:sz w:val="28"/>
          <w:szCs w:val="28"/>
        </w:rPr>
        <w:t>-журнал п</w:t>
      </w:r>
      <w:r w:rsidR="00F37875">
        <w:rPr>
          <w:color w:val="000000"/>
          <w:sz w:val="28"/>
          <w:szCs w:val="28"/>
        </w:rPr>
        <w:t>о</w:t>
      </w:r>
      <w:r w:rsidRPr="00664F8D">
        <w:rPr>
          <w:color w:val="000000"/>
          <w:sz w:val="28"/>
          <w:szCs w:val="28"/>
        </w:rPr>
        <w:t>сещаем</w:t>
      </w:r>
      <w:r w:rsidR="00F37875">
        <w:rPr>
          <w:color w:val="000000"/>
          <w:sz w:val="28"/>
          <w:szCs w:val="28"/>
        </w:rPr>
        <w:t>о</w:t>
      </w:r>
      <w:r w:rsidRPr="00664F8D">
        <w:rPr>
          <w:color w:val="000000"/>
          <w:sz w:val="28"/>
          <w:szCs w:val="28"/>
        </w:rPr>
        <w:t>с</w:t>
      </w:r>
      <w:r w:rsidR="00F37875">
        <w:rPr>
          <w:color w:val="000000"/>
          <w:sz w:val="28"/>
          <w:szCs w:val="28"/>
        </w:rPr>
        <w:t>т</w:t>
      </w:r>
      <w:r w:rsidRPr="00664F8D">
        <w:rPr>
          <w:color w:val="000000"/>
          <w:sz w:val="28"/>
          <w:szCs w:val="28"/>
        </w:rPr>
        <w:t>и</w:t>
      </w:r>
      <w:r w:rsidR="00AF463C" w:rsidRPr="00AF463C">
        <w:rPr>
          <w:color w:val="1A1A1A"/>
          <w:sz w:val="28"/>
          <w:szCs w:val="28"/>
        </w:rPr>
        <w:t xml:space="preserve"> </w:t>
      </w:r>
      <w:r w:rsidRPr="00664F8D">
        <w:rPr>
          <w:color w:val="1A1A1A"/>
          <w:sz w:val="28"/>
          <w:szCs w:val="28"/>
        </w:rPr>
        <w:t>;</w:t>
      </w:r>
    </w:p>
    <w:p w:rsidR="00673B2D" w:rsidRPr="00664F8D" w:rsidRDefault="00673B2D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>-кале</w:t>
      </w:r>
      <w:r w:rsidR="00F018E1">
        <w:rPr>
          <w:color w:val="1A1A1A"/>
          <w:sz w:val="28"/>
          <w:szCs w:val="28"/>
        </w:rPr>
        <w:t>н</w:t>
      </w:r>
      <w:r w:rsidRPr="00664F8D">
        <w:rPr>
          <w:color w:val="1A1A1A"/>
          <w:sz w:val="28"/>
          <w:szCs w:val="28"/>
        </w:rPr>
        <w:t>дар</w:t>
      </w:r>
      <w:r w:rsidR="00F37875">
        <w:rPr>
          <w:color w:val="1A1A1A"/>
          <w:sz w:val="28"/>
          <w:szCs w:val="28"/>
        </w:rPr>
        <w:t>но</w:t>
      </w:r>
      <w:r w:rsidRPr="00664F8D">
        <w:rPr>
          <w:color w:val="1A1A1A"/>
          <w:sz w:val="28"/>
          <w:szCs w:val="28"/>
        </w:rPr>
        <w:t>-</w:t>
      </w:r>
      <w:r w:rsidR="004F3993" w:rsidRPr="00664F8D">
        <w:rPr>
          <w:color w:val="1A1A1A"/>
          <w:sz w:val="28"/>
          <w:szCs w:val="28"/>
        </w:rPr>
        <w:t>т</w:t>
      </w:r>
      <w:r w:rsidRPr="00664F8D">
        <w:rPr>
          <w:color w:val="1A1A1A"/>
          <w:sz w:val="28"/>
          <w:szCs w:val="28"/>
        </w:rPr>
        <w:t>ема</w:t>
      </w:r>
      <w:r w:rsidR="00F37875">
        <w:rPr>
          <w:color w:val="1A1A1A"/>
          <w:sz w:val="28"/>
          <w:szCs w:val="28"/>
        </w:rPr>
        <w:t>т</w:t>
      </w:r>
      <w:r w:rsidRPr="00664F8D">
        <w:rPr>
          <w:color w:val="1A1A1A"/>
          <w:sz w:val="28"/>
          <w:szCs w:val="28"/>
        </w:rPr>
        <w:t>ический план.</w:t>
      </w:r>
    </w:p>
    <w:p w:rsidR="00673B2D" w:rsidRPr="00664F8D" w:rsidRDefault="00673B2D" w:rsidP="00AF463C">
      <w:pPr>
        <w:shd w:val="clear" w:color="auto" w:fill="FFFFFF"/>
        <w:rPr>
          <w:color w:val="1A1A1A"/>
          <w:sz w:val="28"/>
          <w:szCs w:val="28"/>
        </w:rPr>
      </w:pP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Вопрос поставлен на голосование.</w:t>
      </w:r>
    </w:p>
    <w:p w:rsidR="00AF463C" w:rsidRPr="00AF463C" w:rsidRDefault="004F3993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>Голосовали: «За» -13</w:t>
      </w:r>
      <w:r w:rsidR="00F018E1">
        <w:rPr>
          <w:color w:val="1A1A1A"/>
          <w:sz w:val="28"/>
          <w:szCs w:val="28"/>
        </w:rPr>
        <w:t>, «Против» - 0, «Воздержались» - 0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Педагогический совет решил: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lastRenderedPageBreak/>
        <w:t>1 Уменьшить бюро</w:t>
      </w:r>
      <w:r w:rsidR="004F3993" w:rsidRPr="00664F8D">
        <w:rPr>
          <w:color w:val="1A1A1A"/>
          <w:sz w:val="28"/>
          <w:szCs w:val="28"/>
        </w:rPr>
        <w:t>кратическую нагрузку на воспи</w:t>
      </w:r>
      <w:r w:rsidR="00F37875">
        <w:rPr>
          <w:color w:val="1A1A1A"/>
          <w:sz w:val="28"/>
          <w:szCs w:val="28"/>
        </w:rPr>
        <w:t>т</w:t>
      </w:r>
      <w:r w:rsidR="004F3993" w:rsidRPr="00664F8D">
        <w:rPr>
          <w:color w:val="1A1A1A"/>
          <w:sz w:val="28"/>
          <w:szCs w:val="28"/>
        </w:rPr>
        <w:t>а</w:t>
      </w:r>
      <w:r w:rsidR="00F37875">
        <w:rPr>
          <w:color w:val="1A1A1A"/>
          <w:sz w:val="28"/>
          <w:szCs w:val="28"/>
        </w:rPr>
        <w:t>т</w:t>
      </w:r>
      <w:r w:rsidR="004F3993" w:rsidRPr="00664F8D">
        <w:rPr>
          <w:color w:val="1A1A1A"/>
          <w:sz w:val="28"/>
          <w:szCs w:val="28"/>
        </w:rPr>
        <w:t xml:space="preserve">елей </w:t>
      </w:r>
      <w:r w:rsidRPr="00AF463C">
        <w:rPr>
          <w:color w:val="1A1A1A"/>
          <w:sz w:val="28"/>
          <w:szCs w:val="28"/>
        </w:rPr>
        <w:t>, связанную с</w:t>
      </w:r>
    </w:p>
    <w:p w:rsidR="004F3993" w:rsidRPr="00664F8D" w:rsidRDefault="00F37875" w:rsidP="00AF463C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с</w:t>
      </w:r>
      <w:r w:rsidR="00AF463C" w:rsidRPr="00AF463C">
        <w:rPr>
          <w:color w:val="1A1A1A"/>
          <w:sz w:val="28"/>
          <w:szCs w:val="28"/>
        </w:rPr>
        <w:t>оставлением</w:t>
      </w:r>
      <w:r w:rsidR="004F3993" w:rsidRPr="00664F8D">
        <w:rPr>
          <w:color w:val="1A1A1A"/>
          <w:sz w:val="28"/>
          <w:szCs w:val="28"/>
        </w:rPr>
        <w:t xml:space="preserve"> </w:t>
      </w:r>
      <w:r w:rsidR="00AF463C" w:rsidRPr="00AF463C">
        <w:rPr>
          <w:color w:val="1A1A1A"/>
          <w:sz w:val="28"/>
          <w:szCs w:val="28"/>
        </w:rPr>
        <w:t>документации</w:t>
      </w:r>
      <w:r w:rsidR="004F3993" w:rsidRPr="00664F8D">
        <w:rPr>
          <w:color w:val="1A1A1A"/>
          <w:sz w:val="28"/>
          <w:szCs w:val="28"/>
        </w:rPr>
        <w:t xml:space="preserve"> </w:t>
      </w:r>
      <w:r w:rsidR="00AF463C" w:rsidRPr="00AF463C">
        <w:rPr>
          <w:color w:val="1A1A1A"/>
          <w:sz w:val="28"/>
          <w:szCs w:val="28"/>
        </w:rPr>
        <w:t>при</w:t>
      </w:r>
      <w:r w:rsidR="004F3993" w:rsidRPr="00664F8D">
        <w:rPr>
          <w:color w:val="1A1A1A"/>
          <w:sz w:val="28"/>
          <w:szCs w:val="28"/>
        </w:rPr>
        <w:t xml:space="preserve"> </w:t>
      </w:r>
      <w:r w:rsidR="00AF463C" w:rsidRPr="00AF463C">
        <w:rPr>
          <w:color w:val="1A1A1A"/>
          <w:sz w:val="28"/>
          <w:szCs w:val="28"/>
        </w:rPr>
        <w:t>реализации</w:t>
      </w:r>
      <w:r w:rsidR="004F3993" w:rsidRPr="00664F8D">
        <w:rPr>
          <w:color w:val="1A1A1A"/>
          <w:sz w:val="28"/>
          <w:szCs w:val="28"/>
        </w:rPr>
        <w:t xml:space="preserve">  </w:t>
      </w:r>
      <w:r w:rsidR="00AF463C" w:rsidRPr="00AF463C">
        <w:rPr>
          <w:color w:val="1A1A1A"/>
          <w:sz w:val="28"/>
          <w:szCs w:val="28"/>
        </w:rPr>
        <w:t>общеобразовательных программ.</w:t>
      </w:r>
      <w:r w:rsidR="004F3993" w:rsidRPr="00664F8D">
        <w:rPr>
          <w:color w:val="1A1A1A"/>
          <w:sz w:val="28"/>
          <w:szCs w:val="28"/>
        </w:rPr>
        <w:t xml:space="preserve">- программ дошкольного образования; </w:t>
      </w:r>
    </w:p>
    <w:p w:rsidR="00AF463C" w:rsidRPr="00AF463C" w:rsidRDefault="004F3993" w:rsidP="00AF463C">
      <w:pPr>
        <w:shd w:val="clear" w:color="auto" w:fill="FFFFFF"/>
        <w:rPr>
          <w:color w:val="1A1A1A"/>
          <w:sz w:val="28"/>
          <w:szCs w:val="28"/>
        </w:rPr>
      </w:pPr>
      <w:r w:rsidRPr="00664F8D">
        <w:rPr>
          <w:color w:val="1A1A1A"/>
          <w:sz w:val="28"/>
          <w:szCs w:val="28"/>
        </w:rPr>
        <w:t>2 – оформлять и вести документы из перечня, утвержденного приказом Минпросвещения России от 06.11.2024 № 779 .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2 Принять к сведению Перечень документации, подготовка которой</w:t>
      </w:r>
      <w:r w:rsidR="00664F8D" w:rsidRPr="00664F8D">
        <w:rPr>
          <w:color w:val="1A1A1A"/>
          <w:sz w:val="28"/>
          <w:szCs w:val="28"/>
        </w:rPr>
        <w:t xml:space="preserve"> </w:t>
      </w:r>
      <w:r w:rsidRPr="00AF463C">
        <w:rPr>
          <w:color w:val="1A1A1A"/>
          <w:sz w:val="28"/>
          <w:szCs w:val="28"/>
        </w:rPr>
        <w:t>осуществляется педработниками при</w:t>
      </w:r>
      <w:r w:rsidR="00664F8D" w:rsidRPr="00664F8D">
        <w:rPr>
          <w:color w:val="1A1A1A"/>
          <w:sz w:val="28"/>
          <w:szCs w:val="28"/>
        </w:rPr>
        <w:t xml:space="preserve"> </w:t>
      </w:r>
      <w:r w:rsidRPr="00AF463C">
        <w:rPr>
          <w:color w:val="1A1A1A"/>
          <w:sz w:val="28"/>
          <w:szCs w:val="28"/>
        </w:rPr>
        <w:t>реализации</w:t>
      </w:r>
      <w:r w:rsidR="00664F8D" w:rsidRPr="00664F8D">
        <w:rPr>
          <w:color w:val="1A1A1A"/>
          <w:sz w:val="28"/>
          <w:szCs w:val="28"/>
        </w:rPr>
        <w:t xml:space="preserve"> </w:t>
      </w:r>
      <w:r w:rsidRPr="00AF463C">
        <w:rPr>
          <w:color w:val="1A1A1A"/>
          <w:sz w:val="28"/>
          <w:szCs w:val="28"/>
        </w:rPr>
        <w:t>образовательных программ МК</w:t>
      </w:r>
      <w:r w:rsidR="006E5F0A">
        <w:rPr>
          <w:color w:val="1A1A1A"/>
          <w:sz w:val="28"/>
          <w:szCs w:val="28"/>
        </w:rPr>
        <w:t>ДОУ «Куркент</w:t>
      </w:r>
      <w:r w:rsidR="00F018E1">
        <w:rPr>
          <w:color w:val="1A1A1A"/>
          <w:sz w:val="28"/>
          <w:szCs w:val="28"/>
        </w:rPr>
        <w:t>ский</w:t>
      </w:r>
      <w:r w:rsidR="00664F8D" w:rsidRPr="00664F8D">
        <w:rPr>
          <w:color w:val="1A1A1A"/>
          <w:sz w:val="28"/>
          <w:szCs w:val="28"/>
        </w:rPr>
        <w:t xml:space="preserve"> детский сад</w:t>
      </w:r>
      <w:r w:rsidRPr="00AF463C">
        <w:rPr>
          <w:color w:val="1A1A1A"/>
          <w:sz w:val="28"/>
          <w:szCs w:val="28"/>
        </w:rPr>
        <w:t>».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3 Перечень документации закрепить в дол</w:t>
      </w:r>
      <w:r w:rsidR="00664F8D" w:rsidRPr="00664F8D">
        <w:rPr>
          <w:color w:val="1A1A1A"/>
          <w:sz w:val="28"/>
          <w:szCs w:val="28"/>
        </w:rPr>
        <w:t>жностных инструкциях « Воспитатель »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4 Использовать право применять в образовательной деятельности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электронный документооборот.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  <w:r w:rsidRPr="00AF463C">
        <w:rPr>
          <w:color w:val="1A1A1A"/>
          <w:sz w:val="28"/>
          <w:szCs w:val="28"/>
        </w:rPr>
        <w:t>5 В случае запросов отправлять документы в электронном виде.</w:t>
      </w:r>
    </w:p>
    <w:p w:rsidR="00AF463C" w:rsidRPr="00AF463C" w:rsidRDefault="00AF463C" w:rsidP="00AF463C">
      <w:pPr>
        <w:shd w:val="clear" w:color="auto" w:fill="FFFFFF"/>
        <w:rPr>
          <w:color w:val="1A1A1A"/>
          <w:sz w:val="28"/>
          <w:szCs w:val="28"/>
        </w:rPr>
      </w:pPr>
    </w:p>
    <w:p w:rsidR="008B029F" w:rsidRPr="00664F8D" w:rsidRDefault="008B029F">
      <w:pPr>
        <w:rPr>
          <w:sz w:val="28"/>
          <w:szCs w:val="28"/>
        </w:rPr>
      </w:pPr>
    </w:p>
    <w:p w:rsidR="00AF463C" w:rsidRPr="00664F8D" w:rsidRDefault="00AF463C">
      <w:pPr>
        <w:rPr>
          <w:sz w:val="28"/>
          <w:szCs w:val="28"/>
        </w:rPr>
      </w:pPr>
    </w:p>
    <w:p w:rsidR="00AF463C" w:rsidRPr="00664F8D" w:rsidRDefault="00AF463C" w:rsidP="00AF463C">
      <w:pPr>
        <w:rPr>
          <w:sz w:val="28"/>
          <w:szCs w:val="28"/>
        </w:rPr>
      </w:pPr>
    </w:p>
    <w:p w:rsidR="00AF463C" w:rsidRPr="00664F8D" w:rsidRDefault="00AF463C" w:rsidP="00AF463C">
      <w:pPr>
        <w:rPr>
          <w:sz w:val="28"/>
          <w:szCs w:val="28"/>
        </w:rPr>
      </w:pPr>
    </w:p>
    <w:p w:rsidR="008B029F" w:rsidRPr="00664F8D" w:rsidRDefault="006E5F0A" w:rsidP="00AF463C">
      <w:pPr>
        <w:rPr>
          <w:sz w:val="28"/>
          <w:szCs w:val="28"/>
        </w:rPr>
      </w:pPr>
      <w:r>
        <w:rPr>
          <w:sz w:val="28"/>
          <w:szCs w:val="28"/>
        </w:rPr>
        <w:t>11.03.2025г.</w:t>
      </w:r>
    </w:p>
    <w:sectPr w:rsidR="008B029F" w:rsidRPr="00664F8D">
      <w:pgSz w:w="11906" w:h="16838"/>
      <w:pgMar w:top="426" w:right="140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72" w:rsidRDefault="00B40872">
      <w:r>
        <w:separator/>
      </w:r>
    </w:p>
  </w:endnote>
  <w:endnote w:type="continuationSeparator" w:id="0">
    <w:p w:rsidR="00B40872" w:rsidRDefault="00B4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72" w:rsidRDefault="00B40872">
      <w:r>
        <w:separator/>
      </w:r>
    </w:p>
  </w:footnote>
  <w:footnote w:type="continuationSeparator" w:id="0">
    <w:p w:rsidR="00B40872" w:rsidRDefault="00B40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61"/>
    <w:rsid w:val="00087209"/>
    <w:rsid w:val="000933B0"/>
    <w:rsid w:val="00192F5A"/>
    <w:rsid w:val="00294D10"/>
    <w:rsid w:val="004402BE"/>
    <w:rsid w:val="004F3993"/>
    <w:rsid w:val="00664F8D"/>
    <w:rsid w:val="00673B2D"/>
    <w:rsid w:val="006A0497"/>
    <w:rsid w:val="006D00D7"/>
    <w:rsid w:val="006E5F0A"/>
    <w:rsid w:val="007D06C2"/>
    <w:rsid w:val="00846761"/>
    <w:rsid w:val="00863866"/>
    <w:rsid w:val="00882C2F"/>
    <w:rsid w:val="008B029F"/>
    <w:rsid w:val="009B45A6"/>
    <w:rsid w:val="00AF463C"/>
    <w:rsid w:val="00B27478"/>
    <w:rsid w:val="00B40872"/>
    <w:rsid w:val="00BC37F8"/>
    <w:rsid w:val="00DB7680"/>
    <w:rsid w:val="00E06EC8"/>
    <w:rsid w:val="00F018E1"/>
    <w:rsid w:val="00F37875"/>
    <w:rsid w:val="2D5F7CB2"/>
    <w:rsid w:val="6E13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E7C5"/>
  <w15:docId w15:val="{421E7B97-A65D-47AE-8E69-DBCE173C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  <w:spacing w:val="0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F4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63C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01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11</cp:revision>
  <dcterms:created xsi:type="dcterms:W3CDTF">2025-01-21T10:04:00Z</dcterms:created>
  <dcterms:modified xsi:type="dcterms:W3CDTF">2025-03-13T12:54:00Z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CF61496ACDA840E99992E0A3F9B3D3B5_13</vt:lpwstr>
  </property>
</Properties>
</file>